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85" w:rsidRDefault="00D529A2" w:rsidP="000D3685">
      <w:pPr>
        <w:pStyle w:val="Title"/>
      </w:pPr>
      <w:bookmarkStart w:id="0" w:name="_GoBack"/>
      <w:bookmarkEnd w:id="0"/>
      <w:r w:rsidRPr="000D3685">
        <w:rPr>
          <w:noProof/>
          <w:lang w:eastAsia="en-GB"/>
        </w:rPr>
        <w:drawing>
          <wp:anchor distT="0" distB="0" distL="114300" distR="114300" simplePos="0" relativeHeight="251665408" behindDoc="0" locked="0" layoutInCell="1" allowOverlap="1">
            <wp:simplePos x="0" y="0"/>
            <wp:positionH relativeFrom="column">
              <wp:posOffset>4667102</wp:posOffset>
            </wp:positionH>
            <wp:positionV relativeFrom="paragraph">
              <wp:posOffset>-485849</wp:posOffset>
            </wp:positionV>
            <wp:extent cx="1471893" cy="10572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893" cy="1057275"/>
                    </a:xfrm>
                    <a:prstGeom prst="rect">
                      <a:avLst/>
                    </a:prstGeom>
                    <a:noFill/>
                    <a:ln>
                      <a:noFill/>
                    </a:ln>
                  </pic:spPr>
                </pic:pic>
              </a:graphicData>
            </a:graphic>
          </wp:anchor>
        </w:drawing>
      </w:r>
    </w:p>
    <w:p w:rsidR="00D529A2" w:rsidRDefault="00D529A2" w:rsidP="00D529A2"/>
    <w:p w:rsidR="00D529A2" w:rsidRPr="00D529A2" w:rsidRDefault="00D529A2" w:rsidP="00D529A2"/>
    <w:p w:rsidR="00D529A2" w:rsidRDefault="00E2186F" w:rsidP="00B546DD">
      <w:pPr>
        <w:pStyle w:val="Title"/>
        <w:jc w:val="center"/>
        <w:rPr>
          <w:b/>
          <w:color w:val="0070C0"/>
          <w:sz w:val="72"/>
          <w:szCs w:val="72"/>
        </w:rPr>
      </w:pPr>
      <w:r w:rsidRPr="00D529A2">
        <w:rPr>
          <w:b/>
          <w:color w:val="0070C0"/>
          <w:sz w:val="72"/>
          <w:szCs w:val="72"/>
        </w:rPr>
        <w:t xml:space="preserve">Reducing the consumption of Single Use plastics in </w:t>
      </w:r>
    </w:p>
    <w:p w:rsidR="009F6643" w:rsidRPr="00D529A2" w:rsidRDefault="00E2186F" w:rsidP="00B546DD">
      <w:pPr>
        <w:pStyle w:val="Title"/>
        <w:jc w:val="center"/>
        <w:rPr>
          <w:b/>
          <w:color w:val="0070C0"/>
          <w:sz w:val="72"/>
          <w:szCs w:val="72"/>
        </w:rPr>
      </w:pPr>
      <w:r w:rsidRPr="00D529A2">
        <w:rPr>
          <w:b/>
          <w:color w:val="0070C0"/>
          <w:sz w:val="72"/>
          <w:szCs w:val="72"/>
        </w:rPr>
        <w:t>South Ribble</w:t>
      </w:r>
    </w:p>
    <w:p w:rsidR="00E2186F" w:rsidRDefault="00E2186F"/>
    <w:p w:rsidR="00E2186F" w:rsidRDefault="00D529A2">
      <w:r>
        <w:rPr>
          <w:noProof/>
          <w:lang w:eastAsia="en-GB"/>
        </w:rPr>
        <w:drawing>
          <wp:anchor distT="0" distB="0" distL="114300" distR="114300" simplePos="0" relativeHeight="251660288" behindDoc="0" locked="0" layoutInCell="1" allowOverlap="1">
            <wp:simplePos x="0" y="0"/>
            <wp:positionH relativeFrom="margin">
              <wp:posOffset>922655</wp:posOffset>
            </wp:positionH>
            <wp:positionV relativeFrom="margin">
              <wp:posOffset>3047736</wp:posOffset>
            </wp:positionV>
            <wp:extent cx="3883025" cy="4667250"/>
            <wp:effectExtent l="133350" t="76200" r="79375" b="133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6.jpg"/>
                    <pic:cNvPicPr/>
                  </pic:nvPicPr>
                  <pic:blipFill>
                    <a:blip r:embed="rId9">
                      <a:extLst>
                        <a:ext uri="{28A0092B-C50C-407E-A947-70E740481C1C}">
                          <a14:useLocalDpi xmlns:a14="http://schemas.microsoft.com/office/drawing/2010/main" val="0"/>
                        </a:ext>
                      </a:extLst>
                    </a:blip>
                    <a:stretch>
                      <a:fillRect/>
                    </a:stretch>
                  </pic:blipFill>
                  <pic:spPr>
                    <a:xfrm>
                      <a:off x="0" y="0"/>
                      <a:ext cx="3883025" cy="46672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0D3685" w:rsidRDefault="000D3685"/>
    <w:p w:rsidR="000D3685" w:rsidRDefault="000D3685"/>
    <w:p w:rsidR="000D3685" w:rsidRDefault="000D3685"/>
    <w:p w:rsidR="000D3685" w:rsidRDefault="000D3685"/>
    <w:p w:rsidR="000D3685" w:rsidRDefault="000D3685"/>
    <w:p w:rsidR="000D3685" w:rsidRDefault="000D3685"/>
    <w:p w:rsidR="000D3685" w:rsidRDefault="000D3685"/>
    <w:p w:rsidR="000D3685" w:rsidRDefault="000D3685"/>
    <w:p w:rsidR="000D3685" w:rsidRDefault="000D3685"/>
    <w:p w:rsidR="000D3685" w:rsidRDefault="000D3685"/>
    <w:p w:rsidR="000D3685" w:rsidRDefault="000D3685"/>
    <w:p w:rsidR="000D3685" w:rsidRDefault="000D3685"/>
    <w:p w:rsidR="000D3685" w:rsidRDefault="000D3685"/>
    <w:p w:rsidR="000D3685" w:rsidRDefault="000D3685"/>
    <w:p w:rsidR="000D3685" w:rsidRDefault="000D3685"/>
    <w:p w:rsidR="000D3685" w:rsidRDefault="000D3685"/>
    <w:p w:rsidR="000D3685" w:rsidRDefault="000D3685"/>
    <w:p w:rsidR="000D3685" w:rsidRPr="00B546DD" w:rsidRDefault="00B546DD" w:rsidP="00B546DD">
      <w:pPr>
        <w:jc w:val="center"/>
        <w:rPr>
          <w:sz w:val="72"/>
          <w:szCs w:val="72"/>
        </w:rPr>
      </w:pPr>
      <w:r w:rsidRPr="00B546DD">
        <w:rPr>
          <w:rFonts w:cs="Arial"/>
          <w:color w:val="4472C4" w:themeColor="accent5"/>
          <w:sz w:val="72"/>
          <w:szCs w:val="72"/>
        </w:rPr>
        <w:t xml:space="preserve">Single Use Plastics Strategy </w:t>
      </w:r>
      <w:r w:rsidR="000D3685" w:rsidRPr="00B546DD">
        <w:rPr>
          <w:sz w:val="72"/>
          <w:szCs w:val="72"/>
        </w:rPr>
        <w:br w:type="page"/>
      </w:r>
    </w:p>
    <w:p w:rsidR="00E2186F" w:rsidRDefault="00E2186F" w:rsidP="000D3685">
      <w:pPr>
        <w:pStyle w:val="Heading1"/>
        <w:rPr>
          <w:rFonts w:ascii="Arial" w:hAnsi="Arial" w:cs="Arial"/>
          <w:sz w:val="36"/>
          <w:szCs w:val="36"/>
        </w:rPr>
      </w:pPr>
      <w:r w:rsidRPr="00D529A2">
        <w:rPr>
          <w:rFonts w:ascii="Arial" w:hAnsi="Arial" w:cs="Arial"/>
          <w:sz w:val="36"/>
          <w:szCs w:val="36"/>
        </w:rPr>
        <w:lastRenderedPageBreak/>
        <w:t>Background</w:t>
      </w:r>
    </w:p>
    <w:p w:rsidR="00D529A2" w:rsidRPr="00D529A2" w:rsidRDefault="00D529A2" w:rsidP="00D529A2"/>
    <w:p w:rsidR="00E2186F" w:rsidRPr="00441D89" w:rsidRDefault="00E2186F" w:rsidP="00226775">
      <w:pPr>
        <w:jc w:val="both"/>
        <w:rPr>
          <w:rFonts w:ascii="Arial" w:hAnsi="Arial" w:cs="Arial"/>
          <w:sz w:val="24"/>
          <w:szCs w:val="24"/>
        </w:rPr>
      </w:pPr>
      <w:r w:rsidRPr="00441D89">
        <w:rPr>
          <w:rFonts w:ascii="Arial" w:hAnsi="Arial" w:cs="Arial"/>
          <w:sz w:val="24"/>
          <w:szCs w:val="24"/>
        </w:rPr>
        <w:t xml:space="preserve">In July 2019 a motion was submitted </w:t>
      </w:r>
      <w:r w:rsidR="000470F2">
        <w:rPr>
          <w:rFonts w:ascii="Arial" w:hAnsi="Arial" w:cs="Arial"/>
          <w:sz w:val="24"/>
          <w:szCs w:val="24"/>
        </w:rPr>
        <w:t xml:space="preserve">to the Full Council asking </w:t>
      </w:r>
      <w:r w:rsidRPr="00441D89">
        <w:rPr>
          <w:rFonts w:ascii="Arial" w:hAnsi="Arial" w:cs="Arial"/>
          <w:sz w:val="24"/>
          <w:szCs w:val="24"/>
        </w:rPr>
        <w:t xml:space="preserve">to declare a ‘Climate Emergency’ and to convene a task group to progress the goal of making </w:t>
      </w:r>
      <w:r w:rsidR="0035068E">
        <w:rPr>
          <w:rFonts w:ascii="Arial" w:hAnsi="Arial" w:cs="Arial"/>
          <w:sz w:val="24"/>
          <w:szCs w:val="24"/>
        </w:rPr>
        <w:t>South Ribble</w:t>
      </w:r>
      <w:r w:rsidRPr="00441D89">
        <w:rPr>
          <w:rFonts w:ascii="Arial" w:hAnsi="Arial" w:cs="Arial"/>
          <w:sz w:val="24"/>
          <w:szCs w:val="24"/>
        </w:rPr>
        <w:t xml:space="preserve"> carbon neutral by 2030. Followi</w:t>
      </w:r>
      <w:r w:rsidR="0052158E">
        <w:rPr>
          <w:rFonts w:ascii="Arial" w:hAnsi="Arial" w:cs="Arial"/>
          <w:sz w:val="24"/>
          <w:szCs w:val="24"/>
        </w:rPr>
        <w:t xml:space="preserve">ng the acceptance of the </w:t>
      </w:r>
      <w:r w:rsidRPr="00441D89">
        <w:rPr>
          <w:rFonts w:ascii="Arial" w:hAnsi="Arial" w:cs="Arial"/>
          <w:sz w:val="24"/>
          <w:szCs w:val="24"/>
        </w:rPr>
        <w:t xml:space="preserve">motion, </w:t>
      </w:r>
      <w:r w:rsidR="0035068E">
        <w:rPr>
          <w:rFonts w:ascii="Arial" w:hAnsi="Arial" w:cs="Arial"/>
          <w:sz w:val="24"/>
          <w:szCs w:val="24"/>
        </w:rPr>
        <w:t xml:space="preserve"> </w:t>
      </w:r>
      <w:r w:rsidR="004A7302">
        <w:rPr>
          <w:rFonts w:ascii="Arial" w:hAnsi="Arial" w:cs="Arial"/>
          <w:sz w:val="24"/>
          <w:szCs w:val="24"/>
        </w:rPr>
        <w:t xml:space="preserve"> </w:t>
      </w:r>
      <w:r w:rsidRPr="000E25A9">
        <w:rPr>
          <w:rFonts w:ascii="Arial" w:hAnsi="Arial" w:cs="Arial"/>
          <w:sz w:val="24"/>
          <w:szCs w:val="24"/>
        </w:rPr>
        <w:t xml:space="preserve">declaration of the climate emergency and </w:t>
      </w:r>
      <w:r w:rsidR="000E25A9" w:rsidRPr="000E25A9">
        <w:rPr>
          <w:rFonts w:ascii="Arial" w:hAnsi="Arial" w:cs="Arial"/>
          <w:sz w:val="24"/>
          <w:szCs w:val="24"/>
        </w:rPr>
        <w:t>formation of the task group work</w:t>
      </w:r>
      <w:r w:rsidRPr="000E25A9">
        <w:rPr>
          <w:rFonts w:ascii="Arial" w:hAnsi="Arial" w:cs="Arial"/>
          <w:sz w:val="24"/>
          <w:szCs w:val="24"/>
        </w:rPr>
        <w:t xml:space="preserve"> has begun</w:t>
      </w:r>
      <w:r w:rsidRPr="00441D89">
        <w:rPr>
          <w:rFonts w:ascii="Arial" w:hAnsi="Arial" w:cs="Arial"/>
          <w:sz w:val="24"/>
          <w:szCs w:val="24"/>
        </w:rPr>
        <w:t xml:space="preserve"> on a number of environmental </w:t>
      </w:r>
      <w:r w:rsidR="00F35C7C" w:rsidRPr="00441D89">
        <w:rPr>
          <w:rFonts w:ascii="Arial" w:hAnsi="Arial" w:cs="Arial"/>
          <w:sz w:val="24"/>
          <w:szCs w:val="24"/>
        </w:rPr>
        <w:t>initiatives</w:t>
      </w:r>
      <w:r w:rsidR="004A7302">
        <w:rPr>
          <w:rFonts w:ascii="Arial" w:hAnsi="Arial" w:cs="Arial"/>
          <w:sz w:val="24"/>
          <w:szCs w:val="24"/>
        </w:rPr>
        <w:t>,</w:t>
      </w:r>
      <w:r w:rsidR="00F35C7C" w:rsidRPr="00441D89">
        <w:rPr>
          <w:rFonts w:ascii="Arial" w:hAnsi="Arial" w:cs="Arial"/>
          <w:sz w:val="24"/>
          <w:szCs w:val="24"/>
        </w:rPr>
        <w:t xml:space="preserve"> </w:t>
      </w:r>
      <w:r w:rsidR="00740CC5" w:rsidRPr="00441D89">
        <w:rPr>
          <w:rFonts w:ascii="Arial" w:hAnsi="Arial" w:cs="Arial"/>
          <w:sz w:val="24"/>
          <w:szCs w:val="24"/>
        </w:rPr>
        <w:t>to help tackle the climate emergency facing us and</w:t>
      </w:r>
      <w:r w:rsidR="0052158E">
        <w:rPr>
          <w:rFonts w:ascii="Arial" w:hAnsi="Arial" w:cs="Arial"/>
          <w:sz w:val="24"/>
          <w:szCs w:val="24"/>
        </w:rPr>
        <w:t xml:space="preserve"> achieve the Council’s goal of safeguarding our environment</w:t>
      </w:r>
      <w:r w:rsidR="00740CC5" w:rsidRPr="00441D89">
        <w:rPr>
          <w:rFonts w:ascii="Arial" w:hAnsi="Arial" w:cs="Arial"/>
          <w:sz w:val="24"/>
          <w:szCs w:val="24"/>
        </w:rPr>
        <w:t>.</w:t>
      </w:r>
    </w:p>
    <w:p w:rsidR="00740CC5" w:rsidRPr="00441D89" w:rsidRDefault="00740CC5" w:rsidP="00226775">
      <w:pPr>
        <w:jc w:val="both"/>
        <w:rPr>
          <w:rFonts w:ascii="Arial" w:hAnsi="Arial" w:cs="Arial"/>
          <w:sz w:val="24"/>
          <w:szCs w:val="24"/>
        </w:rPr>
      </w:pPr>
      <w:r w:rsidRPr="00441D89">
        <w:rPr>
          <w:rFonts w:ascii="Arial" w:hAnsi="Arial" w:cs="Arial"/>
          <w:sz w:val="24"/>
          <w:szCs w:val="24"/>
        </w:rPr>
        <w:t>One of the first initiatives being addressed is the use of Single Use Plastics (SUP</w:t>
      </w:r>
      <w:r w:rsidR="00226E63">
        <w:rPr>
          <w:rFonts w:ascii="Arial" w:hAnsi="Arial" w:cs="Arial"/>
          <w:sz w:val="24"/>
          <w:szCs w:val="24"/>
        </w:rPr>
        <w:t>’s</w:t>
      </w:r>
      <w:r w:rsidRPr="00441D89">
        <w:rPr>
          <w:rFonts w:ascii="Arial" w:hAnsi="Arial" w:cs="Arial"/>
          <w:sz w:val="24"/>
          <w:szCs w:val="24"/>
        </w:rPr>
        <w:t xml:space="preserve">). According to recent research, </w:t>
      </w:r>
      <w:r w:rsidR="00EF2362" w:rsidRPr="00441D89">
        <w:rPr>
          <w:rFonts w:ascii="Arial" w:hAnsi="Arial" w:cs="Arial"/>
          <w:sz w:val="24"/>
          <w:szCs w:val="24"/>
        </w:rPr>
        <w:t>eight</w:t>
      </w:r>
      <w:r w:rsidRPr="00441D89">
        <w:rPr>
          <w:rFonts w:ascii="Arial" w:hAnsi="Arial" w:cs="Arial"/>
          <w:sz w:val="24"/>
          <w:szCs w:val="24"/>
        </w:rPr>
        <w:t xml:space="preserve"> million metric tons of plastic waste ends up</w:t>
      </w:r>
      <w:r w:rsidR="00EF2362" w:rsidRPr="00441D89">
        <w:rPr>
          <w:rFonts w:ascii="Arial" w:hAnsi="Arial" w:cs="Arial"/>
          <w:sz w:val="24"/>
          <w:szCs w:val="24"/>
        </w:rPr>
        <w:t xml:space="preserve"> in the world</w:t>
      </w:r>
      <w:r w:rsidR="00226775" w:rsidRPr="00441D89">
        <w:rPr>
          <w:rFonts w:ascii="Arial" w:hAnsi="Arial" w:cs="Arial"/>
          <w:sz w:val="24"/>
          <w:szCs w:val="24"/>
        </w:rPr>
        <w:t>’</w:t>
      </w:r>
      <w:r w:rsidR="00EF2362" w:rsidRPr="00441D89">
        <w:rPr>
          <w:rFonts w:ascii="Arial" w:hAnsi="Arial" w:cs="Arial"/>
          <w:sz w:val="24"/>
          <w:szCs w:val="24"/>
        </w:rPr>
        <w:t>s oceans each year, endangering marine life. There is also a growing understanding of the risks posed to human health and the wider food chain.</w:t>
      </w:r>
    </w:p>
    <w:p w:rsidR="00226775" w:rsidRPr="00441D89" w:rsidRDefault="00441D89" w:rsidP="00226775">
      <w:pPr>
        <w:jc w:val="both"/>
        <w:rPr>
          <w:rFonts w:ascii="Arial" w:hAnsi="Arial" w:cs="Arial"/>
          <w:sz w:val="24"/>
          <w:szCs w:val="24"/>
        </w:rPr>
      </w:pPr>
      <w:r w:rsidRPr="00D529A2">
        <w:rPr>
          <w:noProof/>
          <w:sz w:val="28"/>
          <w:szCs w:val="28"/>
          <w:lang w:eastAsia="en-GB"/>
        </w:rPr>
        <mc:AlternateContent>
          <mc:Choice Requires="wps">
            <w:drawing>
              <wp:anchor distT="45720" distB="45720" distL="114300" distR="114300" simplePos="0" relativeHeight="251664384" behindDoc="0" locked="0" layoutInCell="1" allowOverlap="1">
                <wp:simplePos x="0" y="0"/>
                <wp:positionH relativeFrom="column">
                  <wp:posOffset>-71755</wp:posOffset>
                </wp:positionH>
                <wp:positionV relativeFrom="paragraph">
                  <wp:posOffset>613410</wp:posOffset>
                </wp:positionV>
                <wp:extent cx="2564765" cy="305181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051810"/>
                        </a:xfrm>
                        <a:prstGeom prst="rect">
                          <a:avLst/>
                        </a:prstGeom>
                        <a:solidFill>
                          <a:srgbClr val="FFFFFF"/>
                        </a:solidFill>
                        <a:ln w="9525">
                          <a:noFill/>
                          <a:miter lim="800000"/>
                          <a:headEnd/>
                          <a:tailEnd/>
                        </a:ln>
                      </wps:spPr>
                      <wps:txbx>
                        <w:txbxContent>
                          <w:p w:rsidR="00D529A2" w:rsidRPr="00441D89" w:rsidRDefault="00D529A2" w:rsidP="00D529A2">
                            <w:pPr>
                              <w:jc w:val="both"/>
                              <w:rPr>
                                <w:rFonts w:ascii="Arial" w:hAnsi="Arial" w:cs="Arial"/>
                                <w:sz w:val="24"/>
                                <w:szCs w:val="24"/>
                              </w:rPr>
                            </w:pPr>
                            <w:r w:rsidRPr="00441D89">
                              <w:rPr>
                                <w:rFonts w:ascii="Arial" w:hAnsi="Arial" w:cs="Arial"/>
                                <w:sz w:val="24"/>
                                <w:szCs w:val="24"/>
                              </w:rPr>
                              <w:t>This strategy will set out the South Ribble Borough Council’s policy and aims with regard to SUP</w:t>
                            </w:r>
                            <w:r w:rsidR="00626086">
                              <w:rPr>
                                <w:rFonts w:ascii="Arial" w:hAnsi="Arial" w:cs="Arial"/>
                                <w:sz w:val="24"/>
                                <w:szCs w:val="24"/>
                              </w:rPr>
                              <w:t>’s</w:t>
                            </w:r>
                            <w:r w:rsidRPr="00441D89">
                              <w:rPr>
                                <w:rFonts w:ascii="Arial" w:hAnsi="Arial" w:cs="Arial"/>
                                <w:sz w:val="24"/>
                                <w:szCs w:val="24"/>
                              </w:rPr>
                              <w:t xml:space="preserve"> within the borough minimising collection and disposal costs, reducing littering and improving the wider environment. </w:t>
                            </w:r>
                          </w:p>
                          <w:p w:rsidR="00D529A2" w:rsidRDefault="00D52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5pt;margin-top:48.3pt;width:201.95pt;height:240.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" stroked="f">
                <v:textbox>
                  <w:txbxContent>
                    <w:p w:rsidR="00D529A2" w:rsidRPr="00441D89" w:rsidRDefault="00D529A2" w:rsidP="00D529A2">
                      <w:pPr>
                        <w:jc w:val="both"/>
                        <w:rPr>
                          <w:rFonts w:ascii="Arial" w:hAnsi="Arial" w:cs="Arial"/>
                          <w:sz w:val="24"/>
                          <w:szCs w:val="24"/>
                        </w:rPr>
                      </w:pPr>
                      <w:r w:rsidRPr="00441D89">
                        <w:rPr>
                          <w:rFonts w:ascii="Arial" w:hAnsi="Arial" w:cs="Arial"/>
                          <w:sz w:val="24"/>
                          <w:szCs w:val="24"/>
                        </w:rPr>
                        <w:t>This strategy will set out the South Ribble Borough Council’s policy and aims with regard to SUP</w:t>
                      </w:r>
                      <w:r w:rsidR="00626086">
                        <w:rPr>
                          <w:rFonts w:ascii="Arial" w:hAnsi="Arial" w:cs="Arial"/>
                          <w:sz w:val="24"/>
                          <w:szCs w:val="24"/>
                        </w:rPr>
                        <w:t>’s</w:t>
                      </w:r>
                      <w:r w:rsidRPr="00441D89">
                        <w:rPr>
                          <w:rFonts w:ascii="Arial" w:hAnsi="Arial" w:cs="Arial"/>
                          <w:sz w:val="24"/>
                          <w:szCs w:val="24"/>
                        </w:rPr>
                        <w:t xml:space="preserve"> within the borough minimising collection and disposal costs, reducing littering and improving the wider environment. </w:t>
                      </w:r>
                    </w:p>
                    <w:p w:rsidR="00D529A2" w:rsidRDefault="00D529A2"/>
                  </w:txbxContent>
                </v:textbox>
                <w10:wrap type="square"/>
              </v:shape>
            </w:pict>
          </mc:Fallback>
        </mc:AlternateContent>
      </w:r>
      <w:r w:rsidR="00226775" w:rsidRPr="00441D89">
        <w:rPr>
          <w:rFonts w:ascii="Arial" w:hAnsi="Arial" w:cs="Arial"/>
          <w:sz w:val="24"/>
          <w:szCs w:val="24"/>
        </w:rPr>
        <w:t xml:space="preserve">Public awareness of the problems caused by our throwaway society </w:t>
      </w:r>
      <w:r w:rsidR="000A52D5" w:rsidRPr="00441D89">
        <w:rPr>
          <w:rFonts w:ascii="Arial" w:hAnsi="Arial" w:cs="Arial"/>
          <w:sz w:val="24"/>
          <w:szCs w:val="24"/>
        </w:rPr>
        <w:t>is</w:t>
      </w:r>
      <w:r w:rsidR="00226775" w:rsidRPr="00441D89">
        <w:rPr>
          <w:rFonts w:ascii="Arial" w:hAnsi="Arial" w:cs="Arial"/>
          <w:sz w:val="24"/>
          <w:szCs w:val="24"/>
        </w:rPr>
        <w:t xml:space="preserve"> at an all</w:t>
      </w:r>
      <w:r w:rsidR="00B03459" w:rsidRPr="00441D89">
        <w:rPr>
          <w:rFonts w:ascii="Arial" w:hAnsi="Arial" w:cs="Arial"/>
          <w:sz w:val="24"/>
          <w:szCs w:val="24"/>
        </w:rPr>
        <w:t>-</w:t>
      </w:r>
      <w:r w:rsidR="00226775" w:rsidRPr="00441D89">
        <w:rPr>
          <w:rFonts w:ascii="Arial" w:hAnsi="Arial" w:cs="Arial"/>
          <w:sz w:val="24"/>
          <w:szCs w:val="24"/>
        </w:rPr>
        <w:t>time high</w:t>
      </w:r>
      <w:r w:rsidR="00B03459" w:rsidRPr="00441D89">
        <w:rPr>
          <w:rFonts w:ascii="Arial" w:hAnsi="Arial" w:cs="Arial"/>
          <w:sz w:val="24"/>
          <w:szCs w:val="24"/>
        </w:rPr>
        <w:t xml:space="preserve"> and the </w:t>
      </w:r>
      <w:r w:rsidR="00E64942">
        <w:rPr>
          <w:rFonts w:ascii="Arial" w:hAnsi="Arial" w:cs="Arial"/>
          <w:sz w:val="24"/>
          <w:szCs w:val="24"/>
        </w:rPr>
        <w:t>Council needs to</w:t>
      </w:r>
      <w:r w:rsidR="00B03459" w:rsidRPr="00F942E9">
        <w:rPr>
          <w:rFonts w:ascii="Arial" w:hAnsi="Arial" w:cs="Arial"/>
          <w:color w:val="FF0000"/>
          <w:sz w:val="24"/>
          <w:szCs w:val="24"/>
        </w:rPr>
        <w:t xml:space="preserve"> </w:t>
      </w:r>
      <w:r w:rsidR="00B03459" w:rsidRPr="000E25A9">
        <w:rPr>
          <w:rFonts w:ascii="Arial" w:hAnsi="Arial" w:cs="Arial"/>
          <w:sz w:val="24"/>
          <w:szCs w:val="24"/>
        </w:rPr>
        <w:t>take action to</w:t>
      </w:r>
      <w:r w:rsidR="00B03459" w:rsidRPr="00441D89">
        <w:rPr>
          <w:rFonts w:ascii="Arial" w:hAnsi="Arial" w:cs="Arial"/>
          <w:sz w:val="24"/>
          <w:szCs w:val="24"/>
        </w:rPr>
        <w:t xml:space="preserve"> promote the </w:t>
      </w:r>
      <w:r w:rsidR="000B47E7" w:rsidRPr="00441D89">
        <w:rPr>
          <w:rFonts w:ascii="Arial" w:hAnsi="Arial" w:cs="Arial"/>
          <w:sz w:val="24"/>
          <w:szCs w:val="24"/>
        </w:rPr>
        <w:t>reduction of SUP</w:t>
      </w:r>
      <w:r w:rsidR="00226E63">
        <w:rPr>
          <w:rFonts w:ascii="Arial" w:hAnsi="Arial" w:cs="Arial"/>
          <w:sz w:val="24"/>
          <w:szCs w:val="24"/>
        </w:rPr>
        <w:t>’s</w:t>
      </w:r>
      <w:r w:rsidR="000B47E7" w:rsidRPr="00441D89">
        <w:rPr>
          <w:rFonts w:ascii="Arial" w:hAnsi="Arial" w:cs="Arial"/>
          <w:sz w:val="24"/>
          <w:szCs w:val="24"/>
        </w:rPr>
        <w:t>.</w:t>
      </w:r>
    </w:p>
    <w:p w:rsidR="000B47E7" w:rsidRPr="00D529A2" w:rsidRDefault="00441D89" w:rsidP="00226775">
      <w:pPr>
        <w:jc w:val="both"/>
        <w:rPr>
          <w:rFonts w:ascii="Arial" w:hAnsi="Arial" w:cs="Arial"/>
          <w:sz w:val="28"/>
          <w:szCs w:val="28"/>
        </w:rPr>
      </w:pPr>
      <w:r w:rsidRPr="00D529A2">
        <w:rPr>
          <w:rFonts w:ascii="Arial" w:hAnsi="Arial" w:cs="Arial"/>
          <w:noProof/>
          <w:sz w:val="28"/>
          <w:szCs w:val="28"/>
          <w:lang w:eastAsia="en-GB"/>
        </w:rPr>
        <w:drawing>
          <wp:anchor distT="0" distB="0" distL="114300" distR="114300" simplePos="0" relativeHeight="251658240" behindDoc="0" locked="0" layoutInCell="1" allowOverlap="1">
            <wp:simplePos x="0" y="0"/>
            <wp:positionH relativeFrom="margin">
              <wp:posOffset>2818130</wp:posOffset>
            </wp:positionH>
            <wp:positionV relativeFrom="margin">
              <wp:posOffset>3355431</wp:posOffset>
            </wp:positionV>
            <wp:extent cx="2857500" cy="2209800"/>
            <wp:effectExtent l="133350" t="76200" r="76200" b="133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0">
                      <a:extLst>
                        <a:ext uri="{28A0092B-C50C-407E-A947-70E740481C1C}">
                          <a14:useLocalDpi xmlns:a14="http://schemas.microsoft.com/office/drawing/2010/main" val="0"/>
                        </a:ext>
                      </a:extLst>
                    </a:blip>
                    <a:stretch>
                      <a:fillRect/>
                    </a:stretch>
                  </pic:blipFill>
                  <pic:spPr>
                    <a:xfrm>
                      <a:off x="0" y="0"/>
                      <a:ext cx="2857500" cy="22098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0D3685" w:rsidRPr="00D529A2" w:rsidRDefault="000D3685" w:rsidP="00226775">
      <w:pPr>
        <w:jc w:val="both"/>
        <w:rPr>
          <w:sz w:val="28"/>
          <w:szCs w:val="28"/>
        </w:rPr>
      </w:pPr>
    </w:p>
    <w:p w:rsidR="000D3685" w:rsidRDefault="000D3685" w:rsidP="00226775">
      <w:pPr>
        <w:jc w:val="both"/>
      </w:pPr>
    </w:p>
    <w:p w:rsidR="000D3685" w:rsidRDefault="000D3685" w:rsidP="00226775">
      <w:pPr>
        <w:jc w:val="both"/>
      </w:pPr>
    </w:p>
    <w:p w:rsidR="000D3685" w:rsidRDefault="000D3685" w:rsidP="00226775">
      <w:pPr>
        <w:jc w:val="both"/>
      </w:pPr>
    </w:p>
    <w:p w:rsidR="000A52D5" w:rsidRDefault="000A52D5"/>
    <w:p w:rsidR="000D3685" w:rsidRDefault="000D3685">
      <w:r>
        <w:br w:type="page"/>
      </w:r>
    </w:p>
    <w:p w:rsidR="00D10423" w:rsidRPr="006D64A6" w:rsidRDefault="00D10423" w:rsidP="000D3685">
      <w:pPr>
        <w:pStyle w:val="Heading1"/>
        <w:rPr>
          <w:rFonts w:ascii="Arial" w:hAnsi="Arial" w:cs="Arial"/>
          <w:sz w:val="36"/>
          <w:szCs w:val="36"/>
        </w:rPr>
      </w:pPr>
      <w:r w:rsidRPr="006D64A6">
        <w:rPr>
          <w:rFonts w:ascii="Arial" w:hAnsi="Arial" w:cs="Arial"/>
          <w:sz w:val="36"/>
          <w:szCs w:val="36"/>
        </w:rPr>
        <w:lastRenderedPageBreak/>
        <w:t>Introduction</w:t>
      </w:r>
    </w:p>
    <w:p w:rsidR="00C406E8" w:rsidRPr="00441D89" w:rsidRDefault="00D10423" w:rsidP="009A0C03">
      <w:pPr>
        <w:jc w:val="both"/>
        <w:rPr>
          <w:rFonts w:ascii="Arial" w:hAnsi="Arial" w:cs="Arial"/>
          <w:sz w:val="24"/>
          <w:szCs w:val="24"/>
        </w:rPr>
      </w:pPr>
      <w:r w:rsidRPr="00441D89">
        <w:rPr>
          <w:rFonts w:ascii="Arial" w:hAnsi="Arial" w:cs="Arial"/>
          <w:sz w:val="24"/>
          <w:szCs w:val="24"/>
        </w:rPr>
        <w:t>This strategy, sets out South Ribble Borough Council’s (SRBC) aims and objectives with rega</w:t>
      </w:r>
      <w:r w:rsidR="009A0C03" w:rsidRPr="00441D89">
        <w:rPr>
          <w:rFonts w:ascii="Arial" w:hAnsi="Arial" w:cs="Arial"/>
          <w:sz w:val="24"/>
          <w:szCs w:val="24"/>
        </w:rPr>
        <w:t>rd to Single Use plastics (SUP</w:t>
      </w:r>
      <w:r w:rsidR="00626086">
        <w:rPr>
          <w:rFonts w:ascii="Arial" w:hAnsi="Arial" w:cs="Arial"/>
          <w:sz w:val="24"/>
          <w:szCs w:val="24"/>
        </w:rPr>
        <w:t>’s</w:t>
      </w:r>
      <w:r w:rsidR="009A0C03" w:rsidRPr="00441D89">
        <w:rPr>
          <w:rFonts w:ascii="Arial" w:hAnsi="Arial" w:cs="Arial"/>
          <w:sz w:val="24"/>
          <w:szCs w:val="24"/>
        </w:rPr>
        <w:t>)</w:t>
      </w:r>
    </w:p>
    <w:p w:rsidR="009A0C03" w:rsidRPr="009A0C03" w:rsidRDefault="009A0C03" w:rsidP="009A0C03">
      <w:pPr>
        <w:spacing w:after="0"/>
        <w:jc w:val="both"/>
        <w:rPr>
          <w:rFonts w:ascii="Arial" w:hAnsi="Arial" w:cs="Arial"/>
          <w:sz w:val="10"/>
          <w:szCs w:val="26"/>
        </w:rPr>
      </w:pPr>
    </w:p>
    <w:p w:rsidR="00D10423" w:rsidRPr="000E25A9" w:rsidRDefault="00D10423" w:rsidP="006D64A6">
      <w:pPr>
        <w:pStyle w:val="Heading3"/>
        <w:jc w:val="both"/>
        <w:rPr>
          <w:color w:val="2E74B5" w:themeColor="accent1" w:themeShade="BF"/>
          <w:sz w:val="28"/>
          <w:szCs w:val="28"/>
        </w:rPr>
      </w:pPr>
      <w:r w:rsidRPr="000E25A9">
        <w:rPr>
          <w:color w:val="2E74B5" w:themeColor="accent1" w:themeShade="BF"/>
          <w:sz w:val="32"/>
          <w:szCs w:val="28"/>
        </w:rPr>
        <w:t>What are Single Use Plastics</w:t>
      </w:r>
      <w:r w:rsidRPr="000E25A9">
        <w:rPr>
          <w:color w:val="2E74B5" w:themeColor="accent1" w:themeShade="BF"/>
          <w:sz w:val="28"/>
          <w:szCs w:val="28"/>
        </w:rPr>
        <w:t>?</w:t>
      </w:r>
    </w:p>
    <w:p w:rsidR="00C022C0" w:rsidRPr="00441D89" w:rsidRDefault="0035068E" w:rsidP="006D64A6">
      <w:pPr>
        <w:ind w:right="95"/>
        <w:jc w:val="both"/>
        <w:rPr>
          <w:rFonts w:ascii="Arial" w:hAnsi="Arial" w:cs="Arial"/>
          <w:sz w:val="24"/>
          <w:szCs w:val="24"/>
        </w:rPr>
      </w:pPr>
      <w:r>
        <w:rPr>
          <w:rFonts w:ascii="Arial" w:hAnsi="Arial" w:cs="Arial"/>
          <w:sz w:val="24"/>
          <w:szCs w:val="24"/>
        </w:rPr>
        <w:t>Single Use Plastics</w:t>
      </w:r>
      <w:r w:rsidR="00D10423" w:rsidRPr="00441D89">
        <w:rPr>
          <w:rFonts w:ascii="Arial" w:hAnsi="Arial" w:cs="Arial"/>
          <w:sz w:val="24"/>
          <w:szCs w:val="24"/>
        </w:rPr>
        <w:t xml:space="preserve"> also known as disposable plastics</w:t>
      </w:r>
      <w:r w:rsidR="00E1205C" w:rsidRPr="00441D89">
        <w:rPr>
          <w:rFonts w:ascii="Arial" w:hAnsi="Arial" w:cs="Arial"/>
          <w:sz w:val="24"/>
          <w:szCs w:val="24"/>
        </w:rPr>
        <w:t>,</w:t>
      </w:r>
      <w:r w:rsidR="00D10423" w:rsidRPr="00441D89">
        <w:rPr>
          <w:rFonts w:ascii="Arial" w:hAnsi="Arial" w:cs="Arial"/>
          <w:sz w:val="24"/>
          <w:szCs w:val="24"/>
        </w:rPr>
        <w:t xml:space="preserve"> </w:t>
      </w:r>
      <w:r w:rsidR="004011ED" w:rsidRPr="00441D89">
        <w:rPr>
          <w:rFonts w:ascii="Arial" w:hAnsi="Arial" w:cs="Arial"/>
          <w:sz w:val="24"/>
          <w:szCs w:val="24"/>
        </w:rPr>
        <w:t>are commonly used for plastic packaging</w:t>
      </w:r>
      <w:r w:rsidR="004B671E" w:rsidRPr="00441D89">
        <w:rPr>
          <w:rStyle w:val="FootnoteReference"/>
          <w:rFonts w:ascii="Arial" w:hAnsi="Arial" w:cs="Arial"/>
          <w:sz w:val="24"/>
          <w:szCs w:val="24"/>
        </w:rPr>
        <w:footnoteReference w:id="1"/>
      </w:r>
      <w:r w:rsidR="004011ED" w:rsidRPr="00441D89">
        <w:rPr>
          <w:rFonts w:ascii="Arial" w:hAnsi="Arial" w:cs="Arial"/>
          <w:sz w:val="24"/>
          <w:szCs w:val="24"/>
        </w:rPr>
        <w:t xml:space="preserve"> and include items intended to be used only once before they are thrown away or recycled. These include, among other items, grocery bags, food packaging, bottles, straws, containers, cups and cutlery.</w:t>
      </w:r>
    </w:p>
    <w:p w:rsidR="006D64A6" w:rsidRPr="009A0C03" w:rsidRDefault="006D64A6" w:rsidP="006D64A6">
      <w:pPr>
        <w:spacing w:after="0"/>
        <w:ind w:right="95"/>
        <w:jc w:val="both"/>
        <w:rPr>
          <w:rFonts w:ascii="Arial" w:hAnsi="Arial" w:cs="Arial"/>
          <w:sz w:val="10"/>
          <w:szCs w:val="28"/>
        </w:rPr>
      </w:pPr>
    </w:p>
    <w:p w:rsidR="004B671E" w:rsidRPr="006D64A6" w:rsidRDefault="004B671E" w:rsidP="006D64A6">
      <w:pPr>
        <w:pStyle w:val="Heading2"/>
        <w:jc w:val="both"/>
        <w:rPr>
          <w:sz w:val="32"/>
          <w:szCs w:val="28"/>
        </w:rPr>
      </w:pPr>
      <w:r w:rsidRPr="006D64A6">
        <w:rPr>
          <w:sz w:val="32"/>
          <w:szCs w:val="28"/>
        </w:rPr>
        <w:t>The problem</w:t>
      </w:r>
    </w:p>
    <w:p w:rsidR="00D10423" w:rsidRPr="00441D89" w:rsidRDefault="004011ED" w:rsidP="006D64A6">
      <w:pPr>
        <w:jc w:val="both"/>
        <w:rPr>
          <w:rFonts w:ascii="Arial" w:hAnsi="Arial" w:cs="Arial"/>
          <w:sz w:val="24"/>
          <w:szCs w:val="24"/>
        </w:rPr>
      </w:pPr>
      <w:r w:rsidRPr="00441D89">
        <w:rPr>
          <w:rFonts w:ascii="Arial" w:hAnsi="Arial" w:cs="Arial"/>
          <w:sz w:val="24"/>
          <w:szCs w:val="24"/>
        </w:rPr>
        <w:t>At the end of its useful life a product or packaging is recycled, incinerated, landfilled, dumped in uncontrolled sites, or littered in the environment. According to recent estimates</w:t>
      </w:r>
      <w:r w:rsidR="004B671E" w:rsidRPr="00441D89">
        <w:rPr>
          <w:rStyle w:val="FootnoteReference"/>
          <w:rFonts w:ascii="Arial" w:hAnsi="Arial" w:cs="Arial"/>
          <w:sz w:val="24"/>
          <w:szCs w:val="24"/>
        </w:rPr>
        <w:footnoteReference w:id="2"/>
      </w:r>
      <w:r w:rsidRPr="00441D89">
        <w:rPr>
          <w:rFonts w:ascii="Arial" w:hAnsi="Arial" w:cs="Arial"/>
          <w:sz w:val="24"/>
          <w:szCs w:val="24"/>
        </w:rPr>
        <w:t>, 79% of the plastic waste ever produced now sits in landfills, dumps or in the environment, while about 12% has been incinerated and only 9% has been recycled</w:t>
      </w:r>
      <w:r w:rsidR="004B671E" w:rsidRPr="00441D89">
        <w:rPr>
          <w:rFonts w:ascii="Arial" w:hAnsi="Arial" w:cs="Arial"/>
          <w:sz w:val="24"/>
          <w:szCs w:val="24"/>
        </w:rPr>
        <w:t xml:space="preserve">. </w:t>
      </w:r>
    </w:p>
    <w:p w:rsidR="004B671E" w:rsidRPr="00441D89" w:rsidRDefault="004B671E" w:rsidP="006D64A6">
      <w:pPr>
        <w:autoSpaceDE w:val="0"/>
        <w:autoSpaceDN w:val="0"/>
        <w:adjustRightInd w:val="0"/>
        <w:spacing w:after="0" w:line="240" w:lineRule="auto"/>
        <w:ind w:left="720" w:right="804"/>
        <w:jc w:val="both"/>
        <w:rPr>
          <w:rFonts w:ascii="Calibri Light" w:hAnsi="Calibri Light" w:cs="Arial-ItalicMT"/>
          <w:i/>
          <w:iCs/>
          <w:sz w:val="24"/>
          <w:szCs w:val="24"/>
        </w:rPr>
      </w:pPr>
      <w:r w:rsidRPr="00441D89">
        <w:rPr>
          <w:rFonts w:ascii="Calibri Light" w:hAnsi="Calibri Light" w:cs="Arial-ItalicMT"/>
          <w:i/>
          <w:iCs/>
          <w:sz w:val="24"/>
          <w:szCs w:val="24"/>
        </w:rPr>
        <w:t>"It is estimated that 8.3 billion tonnes of plastic have been produced since the 1950s.</w:t>
      </w:r>
    </w:p>
    <w:p w:rsidR="004B671E" w:rsidRPr="00441D89" w:rsidRDefault="004B671E" w:rsidP="006D64A6">
      <w:pPr>
        <w:autoSpaceDE w:val="0"/>
        <w:autoSpaceDN w:val="0"/>
        <w:adjustRightInd w:val="0"/>
        <w:spacing w:after="0" w:line="240" w:lineRule="auto"/>
        <w:ind w:left="720" w:right="804"/>
        <w:jc w:val="both"/>
        <w:rPr>
          <w:rFonts w:ascii="Calibri Light" w:hAnsi="Calibri Light" w:cs="Arial-ItalicMT"/>
          <w:i/>
          <w:iCs/>
          <w:sz w:val="24"/>
          <w:szCs w:val="24"/>
        </w:rPr>
      </w:pPr>
      <w:r w:rsidRPr="00441D89">
        <w:rPr>
          <w:rFonts w:ascii="Calibri Light" w:hAnsi="Calibri Light" w:cs="Arial-ItalicMT"/>
          <w:i/>
          <w:iCs/>
          <w:sz w:val="24"/>
          <w:szCs w:val="24"/>
        </w:rPr>
        <w:t>Without urgent action to cut demand, this is likely to be 34 billion tonnes by 2050, the majority of which will end up in landfill or polluting the world’s continents and oceans"</w:t>
      </w:r>
    </w:p>
    <w:p w:rsidR="006D64A6" w:rsidRPr="00EF6505" w:rsidRDefault="004B671E" w:rsidP="006D64A6">
      <w:pPr>
        <w:ind w:right="804" w:firstLine="720"/>
        <w:jc w:val="both"/>
        <w:rPr>
          <w:rFonts w:ascii="Arial Narrow" w:hAnsi="Arial Narrow" w:cs="ArialMT"/>
          <w:sz w:val="24"/>
          <w:szCs w:val="24"/>
        </w:rPr>
      </w:pPr>
      <w:r w:rsidRPr="00EF6505">
        <w:rPr>
          <w:rFonts w:ascii="Arial Narrow" w:hAnsi="Arial Narrow" w:cs="ArialMT"/>
          <w:sz w:val="24"/>
          <w:szCs w:val="24"/>
        </w:rPr>
        <w:t>Source: Government's 25 Year Environment Plan</w:t>
      </w:r>
    </w:p>
    <w:p w:rsidR="00C022C0" w:rsidRPr="00441D89" w:rsidRDefault="00383718" w:rsidP="006D64A6">
      <w:pPr>
        <w:ind w:right="-46"/>
        <w:jc w:val="both"/>
        <w:rPr>
          <w:rFonts w:ascii="Arial" w:hAnsi="Arial" w:cs="Arial"/>
          <w:sz w:val="24"/>
          <w:szCs w:val="24"/>
        </w:rPr>
      </w:pPr>
      <w:r w:rsidRPr="00441D89">
        <w:rPr>
          <w:rFonts w:ascii="Arial" w:hAnsi="Arial" w:cs="Arial"/>
          <w:sz w:val="24"/>
          <w:szCs w:val="24"/>
        </w:rPr>
        <w:t xml:space="preserve">Plastics are a complex mixture of various chemicals, predominantly </w:t>
      </w:r>
      <w:r w:rsidR="005F70A7" w:rsidRPr="00441D89">
        <w:rPr>
          <w:rFonts w:ascii="Arial" w:hAnsi="Arial" w:cs="Arial"/>
          <w:sz w:val="24"/>
          <w:szCs w:val="24"/>
        </w:rPr>
        <w:t xml:space="preserve">and </w:t>
      </w:r>
      <w:r w:rsidRPr="00441D89">
        <w:rPr>
          <w:rFonts w:ascii="Arial" w:hAnsi="Arial" w:cs="Arial"/>
          <w:sz w:val="24"/>
          <w:szCs w:val="24"/>
        </w:rPr>
        <w:t>for the focus of this report fossil-derived</w:t>
      </w:r>
      <w:r w:rsidR="00EF6505">
        <w:rPr>
          <w:rFonts w:ascii="Arial" w:hAnsi="Arial" w:cs="Arial"/>
          <w:sz w:val="24"/>
          <w:szCs w:val="24"/>
        </w:rPr>
        <w:t>,</w:t>
      </w:r>
      <w:r w:rsidRPr="00441D89">
        <w:rPr>
          <w:rFonts w:ascii="Arial" w:hAnsi="Arial" w:cs="Arial"/>
          <w:sz w:val="24"/>
          <w:szCs w:val="24"/>
        </w:rPr>
        <w:t xml:space="preserve"> although a growing number of biogenic sourced plastics are being developed. Plastics, which do not biodegrade but photodegrade, meaning they slowly break down into small fragments </w:t>
      </w:r>
      <w:r w:rsidR="00EF6505">
        <w:rPr>
          <w:rFonts w:ascii="Arial" w:hAnsi="Arial" w:cs="Arial"/>
          <w:sz w:val="24"/>
          <w:szCs w:val="24"/>
        </w:rPr>
        <w:t xml:space="preserve">are </w:t>
      </w:r>
      <w:r w:rsidRPr="00441D89">
        <w:rPr>
          <w:rFonts w:ascii="Arial" w:hAnsi="Arial" w:cs="Arial"/>
          <w:sz w:val="24"/>
          <w:szCs w:val="24"/>
        </w:rPr>
        <w:t>known as micro-plastics.</w:t>
      </w:r>
    </w:p>
    <w:p w:rsidR="006D64A6" w:rsidRDefault="000E25A9" w:rsidP="00645D10">
      <w:pPr>
        <w:jc w:val="center"/>
        <w:rPr>
          <w:rFonts w:ascii="Arial" w:hAnsi="Arial" w:cs="Arial"/>
          <w:b/>
          <w:sz w:val="24"/>
          <w:szCs w:val="24"/>
        </w:rPr>
      </w:pPr>
      <w:r w:rsidRPr="00441D89">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margin">
              <wp:posOffset>2795950</wp:posOffset>
            </wp:positionH>
            <wp:positionV relativeFrom="margin">
              <wp:posOffset>5518180</wp:posOffset>
            </wp:positionV>
            <wp:extent cx="2916554" cy="2541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16554" cy="254118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441D89">
        <w:rPr>
          <w:rFonts w:ascii="Arial" w:hAnsi="Arial" w:cs="Arial"/>
          <w:b/>
          <w:noProof/>
          <w:sz w:val="24"/>
          <w:szCs w:val="24"/>
          <w:lang w:eastAsia="en-GB"/>
        </w:rPr>
        <mc:AlternateContent>
          <mc:Choice Requires="wps">
            <w:drawing>
              <wp:anchor distT="45720" distB="45720" distL="114300" distR="114300" simplePos="0" relativeHeight="251667456" behindDoc="0" locked="0" layoutInCell="1" allowOverlap="1">
                <wp:simplePos x="0" y="0"/>
                <wp:positionH relativeFrom="column">
                  <wp:posOffset>-74428</wp:posOffset>
                </wp:positionH>
                <wp:positionV relativeFrom="paragraph">
                  <wp:posOffset>27453</wp:posOffset>
                </wp:positionV>
                <wp:extent cx="2778760" cy="2460758"/>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2460758"/>
                        </a:xfrm>
                        <a:prstGeom prst="rect">
                          <a:avLst/>
                        </a:prstGeom>
                        <a:solidFill>
                          <a:srgbClr val="FFFFFF"/>
                        </a:solidFill>
                        <a:ln w="9525">
                          <a:noFill/>
                          <a:miter lim="800000"/>
                          <a:headEnd/>
                          <a:tailEnd/>
                        </a:ln>
                      </wps:spPr>
                      <wps:txbx>
                        <w:txbxContent>
                          <w:p w:rsidR="000E25A9" w:rsidRDefault="009A0C03" w:rsidP="009A0C03">
                            <w:pPr>
                              <w:jc w:val="both"/>
                              <w:rPr>
                                <w:rFonts w:ascii="Arial" w:hAnsi="Arial" w:cs="Arial"/>
                                <w:sz w:val="24"/>
                                <w:szCs w:val="24"/>
                              </w:rPr>
                            </w:pPr>
                            <w:r w:rsidRPr="00441D89">
                              <w:rPr>
                                <w:rFonts w:ascii="Arial" w:hAnsi="Arial" w:cs="Arial"/>
                                <w:sz w:val="24"/>
                                <w:szCs w:val="24"/>
                              </w:rPr>
                              <w:t>During the break down of plastic</w:t>
                            </w:r>
                            <w:r w:rsidR="00EF6505">
                              <w:rPr>
                                <w:rFonts w:ascii="Arial" w:hAnsi="Arial" w:cs="Arial"/>
                                <w:sz w:val="24"/>
                                <w:szCs w:val="24"/>
                              </w:rPr>
                              <w:t>,</w:t>
                            </w:r>
                            <w:r w:rsidRPr="00441D89">
                              <w:rPr>
                                <w:rFonts w:ascii="Arial" w:hAnsi="Arial" w:cs="Arial"/>
                                <w:sz w:val="24"/>
                                <w:szCs w:val="24"/>
                              </w:rPr>
                              <w:t xml:space="preserve"> toxic chemicals used in </w:t>
                            </w:r>
                            <w:r w:rsidR="00F942E9" w:rsidRPr="00E64942">
                              <w:rPr>
                                <w:rFonts w:ascii="Arial" w:hAnsi="Arial" w:cs="Arial"/>
                                <w:sz w:val="24"/>
                                <w:szCs w:val="24"/>
                              </w:rPr>
                              <w:t>their</w:t>
                            </w:r>
                            <w:r w:rsidRPr="00E64942">
                              <w:rPr>
                                <w:rFonts w:ascii="Arial" w:hAnsi="Arial" w:cs="Arial"/>
                                <w:sz w:val="24"/>
                                <w:szCs w:val="24"/>
                              </w:rPr>
                              <w:t xml:space="preserve"> </w:t>
                            </w:r>
                            <w:r w:rsidRPr="00441D89">
                              <w:rPr>
                                <w:rFonts w:ascii="Arial" w:hAnsi="Arial" w:cs="Arial"/>
                                <w:sz w:val="24"/>
                                <w:szCs w:val="24"/>
                              </w:rPr>
                              <w:t xml:space="preserve">formation are released into the environment. These pass into water supplies, rivers and </w:t>
                            </w:r>
                            <w:r w:rsidRPr="000470F2">
                              <w:rPr>
                                <w:rFonts w:ascii="Arial" w:hAnsi="Arial" w:cs="Arial"/>
                                <w:sz w:val="24"/>
                                <w:szCs w:val="24"/>
                              </w:rPr>
                              <w:t>seas</w:t>
                            </w:r>
                            <w:r w:rsidR="00F942E9" w:rsidRPr="000470F2">
                              <w:rPr>
                                <w:rFonts w:ascii="Arial" w:hAnsi="Arial" w:cs="Arial"/>
                                <w:sz w:val="24"/>
                                <w:szCs w:val="24"/>
                              </w:rPr>
                              <w:t>,</w:t>
                            </w:r>
                            <w:r w:rsidRPr="000470F2">
                              <w:rPr>
                                <w:rFonts w:ascii="Arial" w:hAnsi="Arial" w:cs="Arial"/>
                                <w:sz w:val="24"/>
                                <w:szCs w:val="24"/>
                              </w:rPr>
                              <w:t xml:space="preserve"> and </w:t>
                            </w:r>
                            <w:r w:rsidRPr="00441D89">
                              <w:rPr>
                                <w:rFonts w:ascii="Arial" w:hAnsi="Arial" w:cs="Arial"/>
                                <w:sz w:val="24"/>
                                <w:szCs w:val="24"/>
                              </w:rPr>
                              <w:t xml:space="preserve">through farmland, where they are absorbed by plants and animals, and thus enter the food chain which includes the human food chain. </w:t>
                            </w:r>
                          </w:p>
                          <w:p w:rsidR="009A0C03" w:rsidRPr="00441D89" w:rsidRDefault="009A0C03" w:rsidP="009A0C03">
                            <w:pPr>
                              <w:jc w:val="both"/>
                              <w:rPr>
                                <w:rFonts w:ascii="Arial" w:hAnsi="Arial" w:cs="Arial"/>
                                <w:sz w:val="24"/>
                                <w:szCs w:val="24"/>
                              </w:rPr>
                            </w:pPr>
                            <w:r w:rsidRPr="00441D89">
                              <w:rPr>
                                <w:rFonts w:ascii="Arial" w:hAnsi="Arial" w:cs="Arial"/>
                                <w:sz w:val="24"/>
                                <w:szCs w:val="24"/>
                              </w:rPr>
                              <w:t>Studies in Vienna have identified plast</w:t>
                            </w:r>
                            <w:r w:rsidR="000470F2">
                              <w:rPr>
                                <w:rFonts w:ascii="Arial" w:hAnsi="Arial" w:cs="Arial"/>
                                <w:sz w:val="24"/>
                                <w:szCs w:val="24"/>
                              </w:rPr>
                              <w:t>ic waste in the digestive tract</w:t>
                            </w:r>
                            <w:r w:rsidRPr="00441D89">
                              <w:rPr>
                                <w:rFonts w:ascii="Arial" w:hAnsi="Arial" w:cs="Arial"/>
                                <w:sz w:val="24"/>
                                <w:szCs w:val="24"/>
                              </w:rPr>
                              <w:t xml:space="preserve"> of humans from eight different countries including the UK</w:t>
                            </w:r>
                            <w:r w:rsidRPr="00441D89">
                              <w:rPr>
                                <w:rStyle w:val="FootnoteReference"/>
                                <w:rFonts w:ascii="Arial" w:hAnsi="Arial" w:cs="Arial"/>
                                <w:sz w:val="24"/>
                                <w:szCs w:val="24"/>
                              </w:rPr>
                              <w:footnoteRef/>
                            </w:r>
                            <w:r w:rsidRPr="00441D89">
                              <w:rPr>
                                <w:rFonts w:ascii="Arial" w:hAnsi="Arial" w:cs="Arial"/>
                                <w:sz w:val="24"/>
                                <w:szCs w:val="24"/>
                              </w:rPr>
                              <w:t>.</w:t>
                            </w:r>
                          </w:p>
                          <w:p w:rsidR="009A0C03" w:rsidRDefault="009A0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85pt;margin-top:2.15pt;width:218.8pt;height:19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" stroked="f">
                <v:textbox>
                  <w:txbxContent>
                    <w:p w:rsidR="000E25A9" w:rsidRDefault="009A0C03" w:rsidP="009A0C03">
                      <w:pPr>
                        <w:jc w:val="both"/>
                        <w:rPr>
                          <w:rFonts w:ascii="Arial" w:hAnsi="Arial" w:cs="Arial"/>
                          <w:sz w:val="24"/>
                          <w:szCs w:val="24"/>
                        </w:rPr>
                      </w:pPr>
                      <w:r w:rsidRPr="00441D89">
                        <w:rPr>
                          <w:rFonts w:ascii="Arial" w:hAnsi="Arial" w:cs="Arial"/>
                          <w:sz w:val="24"/>
                          <w:szCs w:val="24"/>
                        </w:rPr>
                        <w:t>During the break down of plastic</w:t>
                      </w:r>
                      <w:r w:rsidR="00EF6505">
                        <w:rPr>
                          <w:rFonts w:ascii="Arial" w:hAnsi="Arial" w:cs="Arial"/>
                          <w:sz w:val="24"/>
                          <w:szCs w:val="24"/>
                        </w:rPr>
                        <w:t>,</w:t>
                      </w:r>
                      <w:r w:rsidRPr="00441D89">
                        <w:rPr>
                          <w:rFonts w:ascii="Arial" w:hAnsi="Arial" w:cs="Arial"/>
                          <w:sz w:val="24"/>
                          <w:szCs w:val="24"/>
                        </w:rPr>
                        <w:t xml:space="preserve"> toxic chemicals used in </w:t>
                      </w:r>
                      <w:r w:rsidR="00F942E9" w:rsidRPr="00E64942">
                        <w:rPr>
                          <w:rFonts w:ascii="Arial" w:hAnsi="Arial" w:cs="Arial"/>
                          <w:sz w:val="24"/>
                          <w:szCs w:val="24"/>
                        </w:rPr>
                        <w:t>their</w:t>
                      </w:r>
                      <w:r w:rsidRPr="00E64942">
                        <w:rPr>
                          <w:rFonts w:ascii="Arial" w:hAnsi="Arial" w:cs="Arial"/>
                          <w:sz w:val="24"/>
                          <w:szCs w:val="24"/>
                        </w:rPr>
                        <w:t xml:space="preserve"> </w:t>
                      </w:r>
                      <w:r w:rsidRPr="00441D89">
                        <w:rPr>
                          <w:rFonts w:ascii="Arial" w:hAnsi="Arial" w:cs="Arial"/>
                          <w:sz w:val="24"/>
                          <w:szCs w:val="24"/>
                        </w:rPr>
                        <w:t xml:space="preserve">formation are released into the environment. These pass into water supplies, rivers and </w:t>
                      </w:r>
                      <w:r w:rsidRPr="000470F2">
                        <w:rPr>
                          <w:rFonts w:ascii="Arial" w:hAnsi="Arial" w:cs="Arial"/>
                          <w:sz w:val="24"/>
                          <w:szCs w:val="24"/>
                        </w:rPr>
                        <w:t>seas</w:t>
                      </w:r>
                      <w:r w:rsidR="00F942E9" w:rsidRPr="000470F2">
                        <w:rPr>
                          <w:rFonts w:ascii="Arial" w:hAnsi="Arial" w:cs="Arial"/>
                          <w:sz w:val="24"/>
                          <w:szCs w:val="24"/>
                        </w:rPr>
                        <w:t>,</w:t>
                      </w:r>
                      <w:r w:rsidRPr="000470F2">
                        <w:rPr>
                          <w:rFonts w:ascii="Arial" w:hAnsi="Arial" w:cs="Arial"/>
                          <w:sz w:val="24"/>
                          <w:szCs w:val="24"/>
                        </w:rPr>
                        <w:t xml:space="preserve"> and </w:t>
                      </w:r>
                      <w:r w:rsidRPr="00441D89">
                        <w:rPr>
                          <w:rFonts w:ascii="Arial" w:hAnsi="Arial" w:cs="Arial"/>
                          <w:sz w:val="24"/>
                          <w:szCs w:val="24"/>
                        </w:rPr>
                        <w:t xml:space="preserve">through farmland, where they are absorbed by plants and animals, and thus enter the food chain which includes the human food chain. </w:t>
                      </w:r>
                    </w:p>
                    <w:p w:rsidR="009A0C03" w:rsidRPr="00441D89" w:rsidRDefault="009A0C03" w:rsidP="009A0C03">
                      <w:pPr>
                        <w:jc w:val="both"/>
                        <w:rPr>
                          <w:rFonts w:ascii="Arial" w:hAnsi="Arial" w:cs="Arial"/>
                          <w:sz w:val="24"/>
                          <w:szCs w:val="24"/>
                        </w:rPr>
                      </w:pPr>
                      <w:r w:rsidRPr="00441D89">
                        <w:rPr>
                          <w:rFonts w:ascii="Arial" w:hAnsi="Arial" w:cs="Arial"/>
                          <w:sz w:val="24"/>
                          <w:szCs w:val="24"/>
                        </w:rPr>
                        <w:t>Studies in Vienna have identified plast</w:t>
                      </w:r>
                      <w:r w:rsidR="000470F2">
                        <w:rPr>
                          <w:rFonts w:ascii="Arial" w:hAnsi="Arial" w:cs="Arial"/>
                          <w:sz w:val="24"/>
                          <w:szCs w:val="24"/>
                        </w:rPr>
                        <w:t>ic waste in the digestive tract</w:t>
                      </w:r>
                      <w:r w:rsidRPr="00441D89">
                        <w:rPr>
                          <w:rFonts w:ascii="Arial" w:hAnsi="Arial" w:cs="Arial"/>
                          <w:sz w:val="24"/>
                          <w:szCs w:val="24"/>
                        </w:rPr>
                        <w:t xml:space="preserve"> of humans from eight different countries including the UK</w:t>
                      </w:r>
                      <w:r w:rsidRPr="00441D89">
                        <w:rPr>
                          <w:rStyle w:val="FootnoteReference"/>
                          <w:rFonts w:ascii="Arial" w:hAnsi="Arial" w:cs="Arial"/>
                          <w:sz w:val="24"/>
                          <w:szCs w:val="24"/>
                        </w:rPr>
                        <w:footnoteRef/>
                      </w:r>
                      <w:r w:rsidRPr="00441D89">
                        <w:rPr>
                          <w:rFonts w:ascii="Arial" w:hAnsi="Arial" w:cs="Arial"/>
                          <w:sz w:val="24"/>
                          <w:szCs w:val="24"/>
                        </w:rPr>
                        <w:t>.</w:t>
                      </w:r>
                    </w:p>
                    <w:p w:rsidR="009A0C03" w:rsidRDefault="009A0C03"/>
                  </w:txbxContent>
                </v:textbox>
              </v:shape>
            </w:pict>
          </mc:Fallback>
        </mc:AlternateContent>
      </w:r>
    </w:p>
    <w:p w:rsidR="009A0C03" w:rsidRDefault="009A0C03" w:rsidP="00645D10">
      <w:pPr>
        <w:jc w:val="center"/>
        <w:rPr>
          <w:rFonts w:ascii="Arial" w:hAnsi="Arial" w:cs="Arial"/>
          <w:b/>
          <w:sz w:val="24"/>
          <w:szCs w:val="24"/>
        </w:rPr>
      </w:pPr>
    </w:p>
    <w:p w:rsidR="009A0C03" w:rsidRDefault="009A0C03" w:rsidP="00645D10">
      <w:pPr>
        <w:jc w:val="center"/>
        <w:rPr>
          <w:rFonts w:ascii="Arial" w:hAnsi="Arial" w:cs="Arial"/>
          <w:b/>
          <w:sz w:val="24"/>
          <w:szCs w:val="24"/>
        </w:rPr>
      </w:pPr>
    </w:p>
    <w:p w:rsidR="009A0C03" w:rsidRDefault="009A0C03" w:rsidP="00645D10">
      <w:pPr>
        <w:jc w:val="center"/>
        <w:rPr>
          <w:rFonts w:ascii="Arial" w:hAnsi="Arial" w:cs="Arial"/>
          <w:b/>
          <w:sz w:val="24"/>
          <w:szCs w:val="24"/>
        </w:rPr>
      </w:pPr>
    </w:p>
    <w:p w:rsidR="009A0C03" w:rsidRDefault="009A0C03" w:rsidP="00645D10">
      <w:pPr>
        <w:jc w:val="center"/>
        <w:rPr>
          <w:rFonts w:ascii="Arial" w:hAnsi="Arial" w:cs="Arial"/>
          <w:b/>
          <w:sz w:val="24"/>
          <w:szCs w:val="24"/>
        </w:rPr>
      </w:pPr>
    </w:p>
    <w:p w:rsidR="009A0C03" w:rsidRDefault="009A0C03" w:rsidP="00645D10">
      <w:pPr>
        <w:jc w:val="center"/>
        <w:rPr>
          <w:rFonts w:ascii="Arial" w:hAnsi="Arial" w:cs="Arial"/>
          <w:b/>
          <w:sz w:val="24"/>
          <w:szCs w:val="24"/>
        </w:rPr>
      </w:pPr>
    </w:p>
    <w:p w:rsidR="00441D89" w:rsidRDefault="00441D89" w:rsidP="00645D10">
      <w:pPr>
        <w:jc w:val="center"/>
        <w:rPr>
          <w:rFonts w:ascii="Arial" w:hAnsi="Arial" w:cs="Arial"/>
          <w:b/>
          <w:sz w:val="24"/>
          <w:szCs w:val="24"/>
        </w:rPr>
      </w:pPr>
    </w:p>
    <w:p w:rsidR="00441D89" w:rsidRDefault="00441D89" w:rsidP="00645D10">
      <w:pPr>
        <w:jc w:val="center"/>
        <w:rPr>
          <w:rFonts w:ascii="Arial" w:hAnsi="Arial" w:cs="Arial"/>
          <w:b/>
          <w:sz w:val="24"/>
          <w:szCs w:val="24"/>
        </w:rPr>
      </w:pPr>
    </w:p>
    <w:p w:rsidR="00E1205C" w:rsidRPr="00CF0D38" w:rsidRDefault="00441D89" w:rsidP="00E3473E">
      <w:pPr>
        <w:jc w:val="center"/>
        <w:rPr>
          <w:rFonts w:ascii="Arial" w:hAnsi="Arial" w:cs="Arial"/>
          <w:b/>
          <w:color w:val="2E74B5" w:themeColor="accent1" w:themeShade="BF"/>
          <w:sz w:val="40"/>
          <w:szCs w:val="24"/>
        </w:rPr>
      </w:pPr>
      <w:r w:rsidRPr="00CF0D38">
        <w:rPr>
          <w:rFonts w:ascii="ArialMT" w:hAnsi="ArialMT" w:cs="ArialMT"/>
          <w:b/>
          <w:noProof/>
          <w:sz w:val="26"/>
          <w:szCs w:val="20"/>
          <w:lang w:eastAsia="en-GB"/>
        </w:rPr>
        <w:drawing>
          <wp:anchor distT="0" distB="0" distL="114300" distR="114300" simplePos="0" relativeHeight="251662336" behindDoc="0" locked="0" layoutInCell="1" allowOverlap="1">
            <wp:simplePos x="0" y="0"/>
            <wp:positionH relativeFrom="margin">
              <wp:posOffset>1410970</wp:posOffset>
            </wp:positionH>
            <wp:positionV relativeFrom="margin">
              <wp:posOffset>403167</wp:posOffset>
            </wp:positionV>
            <wp:extent cx="2927170" cy="1934859"/>
            <wp:effectExtent l="133350" t="76200" r="83185" b="1416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utterstock_11299646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7170" cy="193485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645D10" w:rsidRPr="00CF0D38">
        <w:rPr>
          <w:rFonts w:ascii="Arial" w:hAnsi="Arial" w:cs="Arial"/>
          <w:b/>
          <w:color w:val="2E74B5" w:themeColor="accent1" w:themeShade="BF"/>
          <w:sz w:val="40"/>
          <w:szCs w:val="24"/>
        </w:rPr>
        <w:t>W</w:t>
      </w:r>
      <w:r w:rsidR="00E1205C" w:rsidRPr="00CF0D38">
        <w:rPr>
          <w:rFonts w:ascii="Arial" w:hAnsi="Arial" w:cs="Arial"/>
          <w:b/>
          <w:color w:val="2E74B5" w:themeColor="accent1" w:themeShade="BF"/>
          <w:sz w:val="40"/>
          <w:szCs w:val="24"/>
        </w:rPr>
        <w:t>e are eating our own Waste!</w:t>
      </w:r>
    </w:p>
    <w:p w:rsidR="009B774A" w:rsidRDefault="009B774A" w:rsidP="00383718">
      <w:pPr>
        <w:ind w:right="-46"/>
        <w:jc w:val="both"/>
        <w:rPr>
          <w:rFonts w:ascii="ArialMT" w:hAnsi="ArialMT" w:cs="ArialMT"/>
          <w:sz w:val="20"/>
          <w:szCs w:val="20"/>
        </w:rPr>
      </w:pPr>
    </w:p>
    <w:p w:rsidR="009B774A" w:rsidRDefault="009B774A" w:rsidP="00383718">
      <w:pPr>
        <w:ind w:right="-46"/>
        <w:jc w:val="both"/>
        <w:rPr>
          <w:rFonts w:ascii="ArialMT" w:hAnsi="ArialMT" w:cs="ArialMT"/>
          <w:sz w:val="20"/>
          <w:szCs w:val="20"/>
        </w:rPr>
      </w:pPr>
    </w:p>
    <w:p w:rsidR="00645D10" w:rsidRDefault="00645D10" w:rsidP="00645D10">
      <w:pPr>
        <w:rPr>
          <w:rFonts w:ascii="ArialMT" w:hAnsi="ArialMT" w:cs="ArialMT"/>
          <w:sz w:val="20"/>
          <w:szCs w:val="20"/>
        </w:rPr>
      </w:pPr>
    </w:p>
    <w:p w:rsidR="00645D10" w:rsidRDefault="00645D10" w:rsidP="00645D10">
      <w:pPr>
        <w:rPr>
          <w:rFonts w:ascii="ArialMT" w:hAnsi="ArialMT" w:cs="ArialMT"/>
          <w:sz w:val="20"/>
          <w:szCs w:val="20"/>
        </w:rPr>
      </w:pPr>
    </w:p>
    <w:p w:rsidR="00645D10" w:rsidRDefault="00645D10" w:rsidP="00645D10">
      <w:pPr>
        <w:rPr>
          <w:rFonts w:ascii="ArialMT" w:hAnsi="ArialMT" w:cs="ArialMT"/>
          <w:sz w:val="20"/>
          <w:szCs w:val="20"/>
        </w:rPr>
      </w:pPr>
    </w:p>
    <w:p w:rsidR="00645D10" w:rsidRDefault="00645D10" w:rsidP="00645D10">
      <w:pPr>
        <w:rPr>
          <w:rFonts w:ascii="ArialMT" w:hAnsi="ArialMT" w:cs="ArialMT"/>
          <w:sz w:val="20"/>
          <w:szCs w:val="20"/>
        </w:rPr>
      </w:pPr>
    </w:p>
    <w:p w:rsidR="00645D10" w:rsidRDefault="00645D10" w:rsidP="00645D10">
      <w:pPr>
        <w:rPr>
          <w:rFonts w:ascii="ArialMT" w:hAnsi="ArialMT" w:cs="ArialMT"/>
          <w:sz w:val="20"/>
          <w:szCs w:val="20"/>
        </w:rPr>
      </w:pPr>
    </w:p>
    <w:p w:rsidR="00E3473E" w:rsidRDefault="00E3473E" w:rsidP="00645D10">
      <w:pPr>
        <w:rPr>
          <w:rStyle w:val="Heading1Char"/>
          <w:rFonts w:ascii="Arial" w:hAnsi="Arial" w:cs="Arial"/>
          <w:sz w:val="36"/>
          <w:szCs w:val="36"/>
        </w:rPr>
      </w:pPr>
    </w:p>
    <w:p w:rsidR="009B774A" w:rsidRPr="009A0C03" w:rsidRDefault="000D3685" w:rsidP="00645D10">
      <w:pPr>
        <w:rPr>
          <w:rFonts w:ascii="ArialMT" w:hAnsi="ArialMT" w:cs="ArialMT"/>
          <w:sz w:val="36"/>
          <w:szCs w:val="36"/>
        </w:rPr>
      </w:pPr>
      <w:r w:rsidRPr="009A0C03">
        <w:rPr>
          <w:rStyle w:val="Heading1Char"/>
          <w:rFonts w:ascii="Arial" w:hAnsi="Arial" w:cs="Arial"/>
          <w:sz w:val="36"/>
          <w:szCs w:val="36"/>
        </w:rPr>
        <w:t>Current situation</w:t>
      </w:r>
      <w:r w:rsidRPr="009A0C03">
        <w:rPr>
          <w:rFonts w:ascii="ArialMT" w:hAnsi="ArialMT" w:cs="ArialMT"/>
          <w:sz w:val="36"/>
          <w:szCs w:val="36"/>
        </w:rPr>
        <w:t xml:space="preserve"> </w:t>
      </w:r>
    </w:p>
    <w:p w:rsidR="00537CDC" w:rsidRPr="00441D89" w:rsidRDefault="009A0C03" w:rsidP="00383718">
      <w:pPr>
        <w:ind w:right="-46"/>
        <w:jc w:val="both"/>
        <w:rPr>
          <w:rFonts w:ascii="Arial" w:hAnsi="Arial" w:cs="Arial"/>
          <w:sz w:val="24"/>
          <w:szCs w:val="24"/>
        </w:rPr>
      </w:pPr>
      <w:r w:rsidRPr="00E64942">
        <w:rPr>
          <w:rFonts w:ascii="Arial" w:hAnsi="Arial" w:cs="Arial"/>
          <w:sz w:val="24"/>
          <w:szCs w:val="24"/>
        </w:rPr>
        <w:t>Plastic</w:t>
      </w:r>
      <w:r w:rsidR="009B774A" w:rsidRPr="00E64942">
        <w:rPr>
          <w:rFonts w:ascii="Arial" w:hAnsi="Arial" w:cs="Arial"/>
          <w:sz w:val="24"/>
          <w:szCs w:val="24"/>
        </w:rPr>
        <w:t>s generally</w:t>
      </w:r>
      <w:r w:rsidR="00F942E9" w:rsidRPr="00E64942">
        <w:rPr>
          <w:rFonts w:ascii="Arial" w:hAnsi="Arial" w:cs="Arial"/>
          <w:sz w:val="24"/>
          <w:szCs w:val="24"/>
        </w:rPr>
        <w:t>,</w:t>
      </w:r>
      <w:r w:rsidR="009B774A" w:rsidRPr="00E64942">
        <w:rPr>
          <w:rFonts w:ascii="Arial" w:hAnsi="Arial" w:cs="Arial"/>
          <w:sz w:val="24"/>
          <w:szCs w:val="24"/>
        </w:rPr>
        <w:t xml:space="preserve"> and in </w:t>
      </w:r>
      <w:r w:rsidR="009B774A" w:rsidRPr="00441D89">
        <w:rPr>
          <w:rFonts w:ascii="Arial" w:hAnsi="Arial" w:cs="Arial"/>
          <w:sz w:val="24"/>
          <w:szCs w:val="24"/>
        </w:rPr>
        <w:t>particular SUP’s are currently wide spread</w:t>
      </w:r>
      <w:r w:rsidR="00F942E9" w:rsidRPr="00E64942">
        <w:rPr>
          <w:rFonts w:ascii="Arial" w:hAnsi="Arial" w:cs="Arial"/>
          <w:sz w:val="24"/>
          <w:szCs w:val="24"/>
        </w:rPr>
        <w:t>. They</w:t>
      </w:r>
      <w:r w:rsidR="009B774A" w:rsidRPr="00E64942">
        <w:rPr>
          <w:rFonts w:ascii="Arial" w:hAnsi="Arial" w:cs="Arial"/>
          <w:sz w:val="24"/>
          <w:szCs w:val="24"/>
        </w:rPr>
        <w:t xml:space="preserve"> </w:t>
      </w:r>
      <w:r w:rsidR="009B774A" w:rsidRPr="00441D89">
        <w:rPr>
          <w:rFonts w:ascii="Arial" w:hAnsi="Arial" w:cs="Arial"/>
          <w:sz w:val="24"/>
          <w:szCs w:val="24"/>
        </w:rPr>
        <w:t xml:space="preserve">contain a number of </w:t>
      </w:r>
      <w:r w:rsidR="00537CDC" w:rsidRPr="00441D89">
        <w:rPr>
          <w:rFonts w:ascii="Arial" w:hAnsi="Arial" w:cs="Arial"/>
          <w:sz w:val="24"/>
          <w:szCs w:val="24"/>
        </w:rPr>
        <w:t xml:space="preserve">different </w:t>
      </w:r>
      <w:r w:rsidR="000721E5" w:rsidRPr="00441D89">
        <w:rPr>
          <w:rFonts w:ascii="Arial" w:hAnsi="Arial" w:cs="Arial"/>
          <w:sz w:val="24"/>
          <w:szCs w:val="24"/>
        </w:rPr>
        <w:t xml:space="preserve">types of </w:t>
      </w:r>
      <w:r w:rsidR="009B774A" w:rsidRPr="00441D89">
        <w:rPr>
          <w:rFonts w:ascii="Arial" w:hAnsi="Arial" w:cs="Arial"/>
          <w:sz w:val="24"/>
          <w:szCs w:val="24"/>
        </w:rPr>
        <w:t>plastics</w:t>
      </w:r>
      <w:r w:rsidR="000721E5" w:rsidRPr="00441D89">
        <w:rPr>
          <w:rFonts w:ascii="Arial" w:hAnsi="Arial" w:cs="Arial"/>
          <w:sz w:val="24"/>
          <w:szCs w:val="24"/>
        </w:rPr>
        <w:t>,</w:t>
      </w:r>
      <w:r w:rsidR="00537CDC" w:rsidRPr="00441D89">
        <w:rPr>
          <w:rFonts w:ascii="Arial" w:hAnsi="Arial" w:cs="Arial"/>
          <w:sz w:val="24"/>
          <w:szCs w:val="24"/>
        </w:rPr>
        <w:t xml:space="preserve"> especially in the food in</w:t>
      </w:r>
      <w:r w:rsidR="009B774A" w:rsidRPr="00441D89">
        <w:rPr>
          <w:rFonts w:ascii="Arial" w:hAnsi="Arial" w:cs="Arial"/>
          <w:sz w:val="24"/>
          <w:szCs w:val="24"/>
        </w:rPr>
        <w:t>dustry</w:t>
      </w:r>
      <w:r w:rsidR="00537CDC" w:rsidRPr="00441D89">
        <w:rPr>
          <w:rFonts w:ascii="Arial" w:hAnsi="Arial" w:cs="Arial"/>
          <w:sz w:val="24"/>
          <w:szCs w:val="24"/>
        </w:rPr>
        <w:t>. Not all of these are recyclable and the wide range of different plastics makes collection</w:t>
      </w:r>
      <w:r w:rsidR="000E25A9">
        <w:rPr>
          <w:rFonts w:ascii="Arial" w:hAnsi="Arial" w:cs="Arial"/>
          <w:sz w:val="24"/>
          <w:szCs w:val="24"/>
        </w:rPr>
        <w:t>,</w:t>
      </w:r>
      <w:r w:rsidR="00537CDC" w:rsidRPr="00441D89">
        <w:rPr>
          <w:rFonts w:ascii="Arial" w:hAnsi="Arial" w:cs="Arial"/>
          <w:sz w:val="24"/>
          <w:szCs w:val="24"/>
        </w:rPr>
        <w:t xml:space="preserve"> sorting and treatment</w:t>
      </w:r>
      <w:r w:rsidR="00EF6505">
        <w:rPr>
          <w:rFonts w:ascii="Arial" w:hAnsi="Arial" w:cs="Arial"/>
          <w:sz w:val="24"/>
          <w:szCs w:val="24"/>
        </w:rPr>
        <w:t>,</w:t>
      </w:r>
      <w:r w:rsidR="00537CDC" w:rsidRPr="00441D89">
        <w:rPr>
          <w:rFonts w:ascii="Arial" w:hAnsi="Arial" w:cs="Arial"/>
          <w:sz w:val="24"/>
          <w:szCs w:val="24"/>
        </w:rPr>
        <w:t xml:space="preserve"> including recycling</w:t>
      </w:r>
      <w:r w:rsidR="00EF6505">
        <w:rPr>
          <w:rFonts w:ascii="Arial" w:hAnsi="Arial" w:cs="Arial"/>
          <w:sz w:val="24"/>
          <w:szCs w:val="24"/>
        </w:rPr>
        <w:t>,</w:t>
      </w:r>
      <w:r w:rsidR="00537CDC" w:rsidRPr="00441D89">
        <w:rPr>
          <w:rFonts w:ascii="Arial" w:hAnsi="Arial" w:cs="Arial"/>
          <w:sz w:val="24"/>
          <w:szCs w:val="24"/>
        </w:rPr>
        <w:t xml:space="preserve"> expensive and energy intensive.</w:t>
      </w:r>
    </w:p>
    <w:p w:rsidR="009A0C03" w:rsidRDefault="00483D5D" w:rsidP="00383718">
      <w:pPr>
        <w:ind w:right="-46"/>
        <w:jc w:val="both"/>
        <w:rPr>
          <w:rFonts w:ascii="Arial" w:hAnsi="Arial" w:cs="Arial"/>
          <w:sz w:val="24"/>
          <w:szCs w:val="24"/>
        </w:rPr>
      </w:pPr>
      <w:r w:rsidRPr="009A0C03">
        <w:rPr>
          <w:rFonts w:ascii="Arial" w:hAnsi="Arial" w:cs="Arial"/>
          <w:noProof/>
          <w:sz w:val="26"/>
          <w:szCs w:val="26"/>
          <w:lang w:eastAsia="en-GB"/>
        </w:rPr>
        <w:drawing>
          <wp:anchor distT="0" distB="0" distL="114300" distR="114300" simplePos="0" relativeHeight="251661312" behindDoc="0" locked="0" layoutInCell="1" allowOverlap="1">
            <wp:simplePos x="0" y="0"/>
            <wp:positionH relativeFrom="margin">
              <wp:posOffset>-211455</wp:posOffset>
            </wp:positionH>
            <wp:positionV relativeFrom="margin">
              <wp:posOffset>4010462</wp:posOffset>
            </wp:positionV>
            <wp:extent cx="3229610" cy="442912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29610" cy="4429125"/>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0E25A9" w:rsidRPr="009A0C03">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simplePos x="0" y="0"/>
                <wp:positionH relativeFrom="column">
                  <wp:posOffset>3189000</wp:posOffset>
                </wp:positionH>
                <wp:positionV relativeFrom="paragraph">
                  <wp:posOffset>89417</wp:posOffset>
                </wp:positionV>
                <wp:extent cx="2753833" cy="4999355"/>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833" cy="4999355"/>
                        </a:xfrm>
                        <a:prstGeom prst="rect">
                          <a:avLst/>
                        </a:prstGeom>
                        <a:solidFill>
                          <a:srgbClr val="FFFFFF"/>
                        </a:solidFill>
                        <a:ln w="9525">
                          <a:noFill/>
                          <a:miter lim="800000"/>
                          <a:headEnd/>
                          <a:tailEnd/>
                        </a:ln>
                      </wps:spPr>
                      <wps:txbx>
                        <w:txbxContent>
                          <w:p w:rsidR="009A0C03" w:rsidRPr="000F59B4" w:rsidRDefault="009A0C03" w:rsidP="009A0C03">
                            <w:pPr>
                              <w:ind w:right="-46"/>
                              <w:jc w:val="both"/>
                              <w:rPr>
                                <w:rFonts w:ascii="Arial" w:hAnsi="Arial" w:cs="Arial"/>
                                <w:color w:val="FF0000"/>
                                <w:sz w:val="24"/>
                                <w:szCs w:val="24"/>
                              </w:rPr>
                            </w:pPr>
                            <w:r w:rsidRPr="00441D89">
                              <w:rPr>
                                <w:rFonts w:ascii="Arial" w:hAnsi="Arial" w:cs="Arial"/>
                                <w:sz w:val="24"/>
                                <w:szCs w:val="24"/>
                              </w:rPr>
                              <w:t xml:space="preserve">The Council, in-line with most of the country carries out </w:t>
                            </w:r>
                            <w:r w:rsidR="00F942E9" w:rsidRPr="00E64942">
                              <w:rPr>
                                <w:rFonts w:ascii="Arial" w:hAnsi="Arial" w:cs="Arial"/>
                                <w:sz w:val="24"/>
                                <w:szCs w:val="24"/>
                              </w:rPr>
                              <w:t>the</w:t>
                            </w:r>
                            <w:r w:rsidR="00F942E9">
                              <w:rPr>
                                <w:rFonts w:ascii="Arial" w:hAnsi="Arial" w:cs="Arial"/>
                                <w:sz w:val="24"/>
                                <w:szCs w:val="24"/>
                              </w:rPr>
                              <w:t xml:space="preserve"> </w:t>
                            </w:r>
                            <w:r w:rsidRPr="00441D89">
                              <w:rPr>
                                <w:rFonts w:ascii="Arial" w:hAnsi="Arial" w:cs="Arial"/>
                                <w:sz w:val="24"/>
                                <w:szCs w:val="24"/>
                              </w:rPr>
                              <w:t xml:space="preserve">collection of recyclable material, however until very recently many plastics were not collected or </w:t>
                            </w:r>
                            <w:r w:rsidR="00EF6505">
                              <w:rPr>
                                <w:rFonts w:ascii="Arial" w:hAnsi="Arial" w:cs="Arial"/>
                                <w:sz w:val="24"/>
                                <w:szCs w:val="24"/>
                              </w:rPr>
                              <w:t xml:space="preserve">sent for recycling and </w:t>
                            </w:r>
                            <w:r w:rsidRPr="00441D89">
                              <w:rPr>
                                <w:rFonts w:ascii="Arial" w:hAnsi="Arial" w:cs="Arial"/>
                                <w:sz w:val="24"/>
                                <w:szCs w:val="24"/>
                              </w:rPr>
                              <w:t xml:space="preserve">would have been landfilled </w:t>
                            </w:r>
                            <w:r w:rsidRPr="00E64942">
                              <w:rPr>
                                <w:rFonts w:ascii="Arial" w:hAnsi="Arial" w:cs="Arial"/>
                                <w:sz w:val="24"/>
                                <w:szCs w:val="24"/>
                              </w:rPr>
                              <w:t>e.g. yoghurt pots</w:t>
                            </w:r>
                            <w:r w:rsidR="00E64942">
                              <w:rPr>
                                <w:rFonts w:ascii="Arial" w:hAnsi="Arial" w:cs="Arial"/>
                                <w:sz w:val="24"/>
                                <w:szCs w:val="24"/>
                              </w:rPr>
                              <w:t xml:space="preserve"> and food packaging.</w:t>
                            </w:r>
                          </w:p>
                          <w:p w:rsidR="009A0C03" w:rsidRDefault="009A0C03" w:rsidP="009A0C03">
                            <w:pPr>
                              <w:ind w:right="-46"/>
                              <w:jc w:val="both"/>
                              <w:rPr>
                                <w:rFonts w:ascii="Arial" w:hAnsi="Arial" w:cs="Arial"/>
                                <w:sz w:val="24"/>
                                <w:szCs w:val="24"/>
                              </w:rPr>
                            </w:pPr>
                            <w:r w:rsidRPr="00441D89">
                              <w:rPr>
                                <w:rFonts w:ascii="Arial" w:hAnsi="Arial" w:cs="Arial"/>
                                <w:sz w:val="24"/>
                                <w:szCs w:val="24"/>
                              </w:rPr>
                              <w:t>The prevailing problems associated with the use of plastics need to be addressed in order to p</w:t>
                            </w:r>
                            <w:r w:rsidR="00EF6505">
                              <w:rPr>
                                <w:rFonts w:ascii="Arial" w:hAnsi="Arial" w:cs="Arial"/>
                                <w:sz w:val="24"/>
                                <w:szCs w:val="24"/>
                              </w:rPr>
                              <w:t xml:space="preserve">rotect the planet, </w:t>
                            </w:r>
                            <w:r w:rsidR="00EF6505" w:rsidRPr="00E64942">
                              <w:rPr>
                                <w:rFonts w:ascii="Arial" w:hAnsi="Arial" w:cs="Arial"/>
                                <w:sz w:val="24"/>
                                <w:szCs w:val="24"/>
                              </w:rPr>
                              <w:t>environment</w:t>
                            </w:r>
                            <w:r w:rsidRPr="00E64942">
                              <w:rPr>
                                <w:rFonts w:ascii="Arial" w:hAnsi="Arial" w:cs="Arial"/>
                                <w:sz w:val="24"/>
                                <w:szCs w:val="24"/>
                              </w:rPr>
                              <w:t xml:space="preserve"> and our own health. The internationally </w:t>
                            </w:r>
                            <w:r w:rsidRPr="00441D89">
                              <w:rPr>
                                <w:rFonts w:ascii="Arial" w:hAnsi="Arial" w:cs="Arial"/>
                                <w:sz w:val="24"/>
                                <w:szCs w:val="24"/>
                              </w:rPr>
                              <w:t xml:space="preserve">recognised waste hierarchy highlights that waste prevention is the most favourable option, with reuse and recycling following behind. </w:t>
                            </w:r>
                          </w:p>
                          <w:p w:rsidR="00441D89" w:rsidRPr="00441D89" w:rsidRDefault="00441D89" w:rsidP="00441D89">
                            <w:pPr>
                              <w:ind w:right="-46"/>
                              <w:jc w:val="both"/>
                              <w:rPr>
                                <w:rFonts w:ascii="Arial" w:hAnsi="Arial" w:cs="Arial"/>
                                <w:sz w:val="24"/>
                                <w:szCs w:val="24"/>
                              </w:rPr>
                            </w:pPr>
                            <w:r w:rsidRPr="00441D89">
                              <w:rPr>
                                <w:rFonts w:ascii="Arial" w:hAnsi="Arial" w:cs="Arial"/>
                                <w:sz w:val="24"/>
                                <w:szCs w:val="24"/>
                              </w:rPr>
                              <w:t>SUP</w:t>
                            </w:r>
                            <w:r w:rsidR="00B94184">
                              <w:rPr>
                                <w:rFonts w:ascii="Arial" w:hAnsi="Arial" w:cs="Arial"/>
                                <w:sz w:val="24"/>
                                <w:szCs w:val="24"/>
                              </w:rPr>
                              <w:t>’s</w:t>
                            </w:r>
                            <w:r w:rsidRPr="00441D89">
                              <w:rPr>
                                <w:rFonts w:ascii="Arial" w:hAnsi="Arial" w:cs="Arial"/>
                                <w:sz w:val="24"/>
                                <w:szCs w:val="24"/>
                              </w:rPr>
                              <w:t xml:space="preserve"> go against this hierarchy, encouraging the least preferred options of waste disposal.</w:t>
                            </w:r>
                          </w:p>
                          <w:p w:rsidR="00441D89" w:rsidRPr="00441D89" w:rsidRDefault="00441D89" w:rsidP="009A0C03">
                            <w:pPr>
                              <w:ind w:right="-46"/>
                              <w:jc w:val="both"/>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1.1pt;margin-top:7.05pt;width:216.85pt;height:393.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" stroked="f">
                <v:textbox>
                  <w:txbxContent>
                    <w:p w:rsidR="009A0C03" w:rsidRPr="000F59B4" w:rsidRDefault="009A0C03" w:rsidP="009A0C03">
                      <w:pPr>
                        <w:ind w:right="-46"/>
                        <w:jc w:val="both"/>
                        <w:rPr>
                          <w:rFonts w:ascii="Arial" w:hAnsi="Arial" w:cs="Arial"/>
                          <w:color w:val="FF0000"/>
                          <w:sz w:val="24"/>
                          <w:szCs w:val="24"/>
                        </w:rPr>
                      </w:pPr>
                      <w:r w:rsidRPr="00441D89">
                        <w:rPr>
                          <w:rFonts w:ascii="Arial" w:hAnsi="Arial" w:cs="Arial"/>
                          <w:sz w:val="24"/>
                          <w:szCs w:val="24"/>
                        </w:rPr>
                        <w:t xml:space="preserve">The Council, in-line with most of the country carries out </w:t>
                      </w:r>
                      <w:r w:rsidR="00F942E9" w:rsidRPr="00E64942">
                        <w:rPr>
                          <w:rFonts w:ascii="Arial" w:hAnsi="Arial" w:cs="Arial"/>
                          <w:sz w:val="24"/>
                          <w:szCs w:val="24"/>
                        </w:rPr>
                        <w:t>the</w:t>
                      </w:r>
                      <w:r w:rsidR="00F942E9">
                        <w:rPr>
                          <w:rFonts w:ascii="Arial" w:hAnsi="Arial" w:cs="Arial"/>
                          <w:sz w:val="24"/>
                          <w:szCs w:val="24"/>
                        </w:rPr>
                        <w:t xml:space="preserve"> </w:t>
                      </w:r>
                      <w:r w:rsidRPr="00441D89">
                        <w:rPr>
                          <w:rFonts w:ascii="Arial" w:hAnsi="Arial" w:cs="Arial"/>
                          <w:sz w:val="24"/>
                          <w:szCs w:val="24"/>
                        </w:rPr>
                        <w:t xml:space="preserve">collection of recyclable material, however until very recently many plastics were not collected or </w:t>
                      </w:r>
                      <w:r w:rsidR="00EF6505">
                        <w:rPr>
                          <w:rFonts w:ascii="Arial" w:hAnsi="Arial" w:cs="Arial"/>
                          <w:sz w:val="24"/>
                          <w:szCs w:val="24"/>
                        </w:rPr>
                        <w:t xml:space="preserve">sent for recycling and </w:t>
                      </w:r>
                      <w:r w:rsidRPr="00441D89">
                        <w:rPr>
                          <w:rFonts w:ascii="Arial" w:hAnsi="Arial" w:cs="Arial"/>
                          <w:sz w:val="24"/>
                          <w:szCs w:val="24"/>
                        </w:rPr>
                        <w:t xml:space="preserve">would have been landfilled </w:t>
                      </w:r>
                      <w:r w:rsidRPr="00E64942">
                        <w:rPr>
                          <w:rFonts w:ascii="Arial" w:hAnsi="Arial" w:cs="Arial"/>
                          <w:sz w:val="24"/>
                          <w:szCs w:val="24"/>
                        </w:rPr>
                        <w:t>e.g. yoghurt pots</w:t>
                      </w:r>
                      <w:r w:rsidR="00E64942">
                        <w:rPr>
                          <w:rFonts w:ascii="Arial" w:hAnsi="Arial" w:cs="Arial"/>
                          <w:sz w:val="24"/>
                          <w:szCs w:val="24"/>
                        </w:rPr>
                        <w:t xml:space="preserve"> and food packaging.</w:t>
                      </w:r>
                    </w:p>
                    <w:p w:rsidR="009A0C03" w:rsidRDefault="009A0C03" w:rsidP="009A0C03">
                      <w:pPr>
                        <w:ind w:right="-46"/>
                        <w:jc w:val="both"/>
                        <w:rPr>
                          <w:rFonts w:ascii="Arial" w:hAnsi="Arial" w:cs="Arial"/>
                          <w:sz w:val="24"/>
                          <w:szCs w:val="24"/>
                        </w:rPr>
                      </w:pPr>
                      <w:r w:rsidRPr="00441D89">
                        <w:rPr>
                          <w:rFonts w:ascii="Arial" w:hAnsi="Arial" w:cs="Arial"/>
                          <w:sz w:val="24"/>
                          <w:szCs w:val="24"/>
                        </w:rPr>
                        <w:t>The prevailing problems associated with the use of plastics need to be addressed in order to p</w:t>
                      </w:r>
                      <w:r w:rsidR="00EF6505">
                        <w:rPr>
                          <w:rFonts w:ascii="Arial" w:hAnsi="Arial" w:cs="Arial"/>
                          <w:sz w:val="24"/>
                          <w:szCs w:val="24"/>
                        </w:rPr>
                        <w:t xml:space="preserve">rotect the planet, </w:t>
                      </w:r>
                      <w:r w:rsidR="00EF6505" w:rsidRPr="00E64942">
                        <w:rPr>
                          <w:rFonts w:ascii="Arial" w:hAnsi="Arial" w:cs="Arial"/>
                          <w:sz w:val="24"/>
                          <w:szCs w:val="24"/>
                        </w:rPr>
                        <w:t>environment</w:t>
                      </w:r>
                      <w:r w:rsidRPr="00E64942">
                        <w:rPr>
                          <w:rFonts w:ascii="Arial" w:hAnsi="Arial" w:cs="Arial"/>
                          <w:sz w:val="24"/>
                          <w:szCs w:val="24"/>
                        </w:rPr>
                        <w:t xml:space="preserve"> and our own health. The internationally </w:t>
                      </w:r>
                      <w:r w:rsidRPr="00441D89">
                        <w:rPr>
                          <w:rFonts w:ascii="Arial" w:hAnsi="Arial" w:cs="Arial"/>
                          <w:sz w:val="24"/>
                          <w:szCs w:val="24"/>
                        </w:rPr>
                        <w:t xml:space="preserve">recognised waste hierarchy highlights that waste prevention is the most favourable option, with reuse and recycling following behind. </w:t>
                      </w:r>
                    </w:p>
                    <w:p w:rsidR="00441D89" w:rsidRPr="00441D89" w:rsidRDefault="00441D89" w:rsidP="00441D89">
                      <w:pPr>
                        <w:ind w:right="-46"/>
                        <w:jc w:val="both"/>
                        <w:rPr>
                          <w:rFonts w:ascii="Arial" w:hAnsi="Arial" w:cs="Arial"/>
                          <w:sz w:val="24"/>
                          <w:szCs w:val="24"/>
                        </w:rPr>
                      </w:pPr>
                      <w:r w:rsidRPr="00441D89">
                        <w:rPr>
                          <w:rFonts w:ascii="Arial" w:hAnsi="Arial" w:cs="Arial"/>
                          <w:sz w:val="24"/>
                          <w:szCs w:val="24"/>
                        </w:rPr>
                        <w:t>SUP</w:t>
                      </w:r>
                      <w:r w:rsidR="00B94184">
                        <w:rPr>
                          <w:rFonts w:ascii="Arial" w:hAnsi="Arial" w:cs="Arial"/>
                          <w:sz w:val="24"/>
                          <w:szCs w:val="24"/>
                        </w:rPr>
                        <w:t>’s</w:t>
                      </w:r>
                      <w:r w:rsidRPr="00441D89">
                        <w:rPr>
                          <w:rFonts w:ascii="Arial" w:hAnsi="Arial" w:cs="Arial"/>
                          <w:sz w:val="24"/>
                          <w:szCs w:val="24"/>
                        </w:rPr>
                        <w:t xml:space="preserve"> go against this hierarchy, encouraging the least preferred options of waste disposal.</w:t>
                      </w:r>
                    </w:p>
                    <w:p w:rsidR="00441D89" w:rsidRPr="00441D89" w:rsidRDefault="00441D89" w:rsidP="009A0C03">
                      <w:pPr>
                        <w:ind w:right="-46"/>
                        <w:jc w:val="both"/>
                        <w:rPr>
                          <w:rFonts w:ascii="Arial" w:hAnsi="Arial" w:cs="Arial"/>
                          <w:sz w:val="24"/>
                          <w:szCs w:val="24"/>
                        </w:rPr>
                      </w:pPr>
                    </w:p>
                  </w:txbxContent>
                </v:textbox>
              </v:shape>
            </w:pict>
          </mc:Fallback>
        </mc:AlternateContent>
      </w:r>
    </w:p>
    <w:p w:rsidR="009A0C03" w:rsidRDefault="009A0C03" w:rsidP="00383718">
      <w:pPr>
        <w:ind w:right="-46"/>
        <w:jc w:val="both"/>
        <w:rPr>
          <w:rFonts w:ascii="Arial" w:hAnsi="Arial" w:cs="Arial"/>
          <w:sz w:val="24"/>
          <w:szCs w:val="24"/>
        </w:rPr>
      </w:pPr>
    </w:p>
    <w:p w:rsidR="009A0C03" w:rsidRDefault="009A0C03" w:rsidP="00383718">
      <w:pPr>
        <w:ind w:right="-46"/>
        <w:jc w:val="both"/>
        <w:rPr>
          <w:rFonts w:ascii="Arial" w:hAnsi="Arial" w:cs="Arial"/>
          <w:sz w:val="24"/>
          <w:szCs w:val="24"/>
        </w:rPr>
      </w:pPr>
    </w:p>
    <w:p w:rsidR="009A0C03" w:rsidRDefault="009A0C03" w:rsidP="00383718">
      <w:pPr>
        <w:ind w:right="-46"/>
        <w:jc w:val="both"/>
        <w:rPr>
          <w:rFonts w:ascii="Arial" w:hAnsi="Arial" w:cs="Arial"/>
          <w:sz w:val="24"/>
          <w:szCs w:val="24"/>
        </w:rPr>
      </w:pPr>
    </w:p>
    <w:p w:rsidR="00410B3E" w:rsidRPr="00410B3E" w:rsidRDefault="00410B3E" w:rsidP="00383718">
      <w:pPr>
        <w:ind w:right="-46"/>
        <w:jc w:val="both"/>
        <w:rPr>
          <w:rFonts w:ascii="Arial" w:hAnsi="Arial" w:cs="Arial"/>
          <w:sz w:val="24"/>
          <w:szCs w:val="24"/>
        </w:rPr>
      </w:pPr>
    </w:p>
    <w:p w:rsidR="00645D10" w:rsidRDefault="00645D10" w:rsidP="00383718">
      <w:pPr>
        <w:ind w:right="-46"/>
        <w:jc w:val="both"/>
        <w:rPr>
          <w:rFonts w:ascii="Arial" w:hAnsi="Arial" w:cs="Arial"/>
          <w:sz w:val="24"/>
          <w:szCs w:val="24"/>
        </w:rPr>
      </w:pPr>
    </w:p>
    <w:p w:rsidR="009A0C03" w:rsidRDefault="009A0C03" w:rsidP="00383718">
      <w:pPr>
        <w:ind w:right="-46"/>
        <w:jc w:val="both"/>
        <w:rPr>
          <w:rFonts w:ascii="Arial" w:hAnsi="Arial" w:cs="Arial"/>
          <w:sz w:val="24"/>
          <w:szCs w:val="24"/>
        </w:rPr>
      </w:pPr>
    </w:p>
    <w:p w:rsidR="009A0C03" w:rsidRDefault="009A0C03" w:rsidP="00383718">
      <w:pPr>
        <w:ind w:right="-46"/>
        <w:jc w:val="both"/>
        <w:rPr>
          <w:rFonts w:ascii="Arial" w:hAnsi="Arial" w:cs="Arial"/>
          <w:sz w:val="24"/>
          <w:szCs w:val="24"/>
        </w:rPr>
      </w:pPr>
    </w:p>
    <w:p w:rsidR="009A0C03" w:rsidRDefault="009A0C03" w:rsidP="00383718">
      <w:pPr>
        <w:ind w:right="-46"/>
        <w:jc w:val="both"/>
        <w:rPr>
          <w:rFonts w:ascii="Arial" w:hAnsi="Arial" w:cs="Arial"/>
          <w:sz w:val="24"/>
          <w:szCs w:val="24"/>
        </w:rPr>
      </w:pPr>
    </w:p>
    <w:p w:rsidR="009A0C03" w:rsidRDefault="009A0C03" w:rsidP="00383718">
      <w:pPr>
        <w:ind w:right="-46"/>
        <w:jc w:val="both"/>
        <w:rPr>
          <w:rFonts w:ascii="Arial" w:hAnsi="Arial" w:cs="Arial"/>
          <w:sz w:val="24"/>
          <w:szCs w:val="24"/>
        </w:rPr>
      </w:pPr>
    </w:p>
    <w:p w:rsidR="009A0C03" w:rsidRDefault="009A0C03" w:rsidP="00383718">
      <w:pPr>
        <w:ind w:right="-46"/>
        <w:jc w:val="both"/>
        <w:rPr>
          <w:rFonts w:ascii="Arial" w:hAnsi="Arial" w:cs="Arial"/>
          <w:sz w:val="24"/>
          <w:szCs w:val="24"/>
        </w:rPr>
      </w:pPr>
    </w:p>
    <w:p w:rsidR="009A0C03" w:rsidRDefault="009A0C03" w:rsidP="00383718">
      <w:pPr>
        <w:ind w:right="-46"/>
        <w:jc w:val="both"/>
        <w:rPr>
          <w:rFonts w:ascii="Arial" w:hAnsi="Arial" w:cs="Arial"/>
          <w:sz w:val="24"/>
          <w:szCs w:val="24"/>
        </w:rPr>
      </w:pPr>
    </w:p>
    <w:p w:rsidR="00645D10" w:rsidRDefault="00645D10" w:rsidP="00383718">
      <w:pPr>
        <w:ind w:right="-46"/>
        <w:jc w:val="both"/>
        <w:rPr>
          <w:rFonts w:ascii="Arial" w:hAnsi="Arial" w:cs="Arial"/>
          <w:sz w:val="24"/>
          <w:szCs w:val="24"/>
        </w:rPr>
      </w:pPr>
    </w:p>
    <w:p w:rsidR="009A0C03" w:rsidRDefault="009A0C03" w:rsidP="00383718">
      <w:pPr>
        <w:ind w:right="-46"/>
        <w:jc w:val="both"/>
        <w:rPr>
          <w:rFonts w:ascii="Arial" w:hAnsi="Arial" w:cs="Arial"/>
          <w:sz w:val="24"/>
          <w:szCs w:val="24"/>
        </w:rPr>
      </w:pPr>
    </w:p>
    <w:p w:rsidR="009A0C03" w:rsidRDefault="009A0C03" w:rsidP="00383718">
      <w:pPr>
        <w:ind w:right="-46"/>
        <w:jc w:val="both"/>
        <w:rPr>
          <w:rFonts w:ascii="Arial" w:hAnsi="Arial" w:cs="Arial"/>
          <w:sz w:val="24"/>
          <w:szCs w:val="24"/>
        </w:rPr>
      </w:pPr>
    </w:p>
    <w:p w:rsidR="009A0C03" w:rsidRDefault="009A0C03" w:rsidP="00383718">
      <w:pPr>
        <w:ind w:right="-46"/>
        <w:jc w:val="both"/>
        <w:rPr>
          <w:rFonts w:ascii="Arial" w:hAnsi="Arial" w:cs="Arial"/>
          <w:sz w:val="24"/>
          <w:szCs w:val="24"/>
        </w:rPr>
      </w:pPr>
    </w:p>
    <w:p w:rsidR="00441D89" w:rsidRDefault="00441D89" w:rsidP="00383718">
      <w:pPr>
        <w:ind w:right="-46"/>
        <w:jc w:val="both"/>
        <w:rPr>
          <w:rFonts w:ascii="Arial" w:hAnsi="Arial" w:cs="Arial"/>
          <w:sz w:val="24"/>
          <w:szCs w:val="24"/>
        </w:rPr>
      </w:pPr>
    </w:p>
    <w:p w:rsidR="00424B1C" w:rsidRPr="00425318" w:rsidRDefault="00424B1C" w:rsidP="00383718">
      <w:pPr>
        <w:ind w:right="-46"/>
        <w:jc w:val="both"/>
        <w:rPr>
          <w:rFonts w:ascii="Arial" w:hAnsi="Arial" w:cs="Arial"/>
          <w:sz w:val="24"/>
          <w:szCs w:val="24"/>
        </w:rPr>
      </w:pPr>
      <w:r w:rsidRPr="00425318">
        <w:rPr>
          <w:rFonts w:ascii="Arial" w:hAnsi="Arial" w:cs="Arial"/>
          <w:sz w:val="24"/>
          <w:szCs w:val="24"/>
        </w:rPr>
        <w:t>South Ribble Borough Council are committed through its statutory and morale role</w:t>
      </w:r>
      <w:r w:rsidR="00410B3E" w:rsidRPr="00425318">
        <w:rPr>
          <w:rFonts w:ascii="Arial" w:hAnsi="Arial" w:cs="Arial"/>
          <w:sz w:val="24"/>
          <w:szCs w:val="24"/>
        </w:rPr>
        <w:t>s</w:t>
      </w:r>
      <w:r w:rsidRPr="00425318">
        <w:rPr>
          <w:rFonts w:ascii="Arial" w:hAnsi="Arial" w:cs="Arial"/>
          <w:sz w:val="24"/>
          <w:szCs w:val="24"/>
        </w:rPr>
        <w:t xml:space="preserve"> within the</w:t>
      </w:r>
      <w:r w:rsidRPr="00E64942">
        <w:rPr>
          <w:rFonts w:ascii="Arial" w:hAnsi="Arial" w:cs="Arial"/>
          <w:sz w:val="24"/>
          <w:szCs w:val="24"/>
        </w:rPr>
        <w:t xml:space="preserve"> communit</w:t>
      </w:r>
      <w:r w:rsidR="000F59B4" w:rsidRPr="00E64942">
        <w:rPr>
          <w:rFonts w:ascii="Arial" w:hAnsi="Arial" w:cs="Arial"/>
          <w:sz w:val="24"/>
          <w:szCs w:val="24"/>
        </w:rPr>
        <w:t>y</w:t>
      </w:r>
      <w:r w:rsidRPr="00E64942">
        <w:rPr>
          <w:rFonts w:ascii="Arial" w:hAnsi="Arial" w:cs="Arial"/>
          <w:sz w:val="24"/>
          <w:szCs w:val="24"/>
        </w:rPr>
        <w:t xml:space="preserve"> </w:t>
      </w:r>
      <w:r w:rsidRPr="00425318">
        <w:rPr>
          <w:rFonts w:ascii="Arial" w:hAnsi="Arial" w:cs="Arial"/>
          <w:sz w:val="24"/>
          <w:szCs w:val="24"/>
        </w:rPr>
        <w:t>to prevent, reduce, reuse and recycle as much waste including SUP</w:t>
      </w:r>
      <w:r w:rsidR="00226E63">
        <w:rPr>
          <w:rFonts w:ascii="Arial" w:hAnsi="Arial" w:cs="Arial"/>
          <w:sz w:val="24"/>
          <w:szCs w:val="24"/>
        </w:rPr>
        <w:t>’s</w:t>
      </w:r>
      <w:r w:rsidRPr="00425318">
        <w:rPr>
          <w:rFonts w:ascii="Arial" w:hAnsi="Arial" w:cs="Arial"/>
          <w:sz w:val="24"/>
          <w:szCs w:val="24"/>
        </w:rPr>
        <w:t xml:space="preserve"> as possible in all our activities. As part of this approach this </w:t>
      </w:r>
      <w:r w:rsidR="00410B3E" w:rsidRPr="00425318">
        <w:rPr>
          <w:rFonts w:ascii="Arial" w:hAnsi="Arial" w:cs="Arial"/>
          <w:sz w:val="24"/>
          <w:szCs w:val="24"/>
        </w:rPr>
        <w:t>strategy</w:t>
      </w:r>
      <w:r w:rsidRPr="00425318">
        <w:rPr>
          <w:rFonts w:ascii="Arial" w:hAnsi="Arial" w:cs="Arial"/>
          <w:sz w:val="24"/>
          <w:szCs w:val="24"/>
        </w:rPr>
        <w:t xml:space="preserve"> sets out the measures that the Council will be taking to prevent the use </w:t>
      </w:r>
      <w:r w:rsidR="00410B3E" w:rsidRPr="00425318">
        <w:rPr>
          <w:rFonts w:ascii="Arial" w:hAnsi="Arial" w:cs="Arial"/>
          <w:sz w:val="24"/>
          <w:szCs w:val="24"/>
        </w:rPr>
        <w:t>of SUP</w:t>
      </w:r>
      <w:r w:rsidR="00226E63">
        <w:rPr>
          <w:rFonts w:ascii="Arial" w:hAnsi="Arial" w:cs="Arial"/>
          <w:sz w:val="24"/>
          <w:szCs w:val="24"/>
        </w:rPr>
        <w:t>’s</w:t>
      </w:r>
      <w:r w:rsidR="00410B3E" w:rsidRPr="00425318">
        <w:rPr>
          <w:rFonts w:ascii="Arial" w:hAnsi="Arial" w:cs="Arial"/>
          <w:sz w:val="24"/>
          <w:szCs w:val="24"/>
        </w:rPr>
        <w:t xml:space="preserve"> within our own activities and how we will use the influence of the council to educate and encourage others </w:t>
      </w:r>
      <w:r w:rsidR="00410B3E" w:rsidRPr="00E64942">
        <w:rPr>
          <w:rFonts w:ascii="Arial" w:hAnsi="Arial" w:cs="Arial"/>
          <w:sz w:val="24"/>
          <w:szCs w:val="24"/>
        </w:rPr>
        <w:t xml:space="preserve">to follow suit. </w:t>
      </w:r>
    </w:p>
    <w:p w:rsidR="00441D89" w:rsidRPr="00441D89" w:rsidRDefault="00410B3E" w:rsidP="00383718">
      <w:pPr>
        <w:ind w:right="-46"/>
        <w:jc w:val="both"/>
        <w:rPr>
          <w:rFonts w:ascii="Arial" w:hAnsi="Arial" w:cs="Arial"/>
          <w:color w:val="2E74B5" w:themeColor="accent1" w:themeShade="BF"/>
          <w:sz w:val="28"/>
          <w:szCs w:val="28"/>
        </w:rPr>
      </w:pPr>
      <w:r w:rsidRPr="00441D89">
        <w:rPr>
          <w:rFonts w:ascii="Arial" w:hAnsi="Arial" w:cs="Arial"/>
          <w:color w:val="2E74B5" w:themeColor="accent1" w:themeShade="BF"/>
          <w:sz w:val="28"/>
          <w:szCs w:val="28"/>
        </w:rPr>
        <w:t>The council must first lead by example</w:t>
      </w:r>
    </w:p>
    <w:p w:rsidR="00156F12" w:rsidRPr="00425318" w:rsidRDefault="00156F12" w:rsidP="00383718">
      <w:pPr>
        <w:ind w:right="-46"/>
        <w:jc w:val="both"/>
        <w:rPr>
          <w:rFonts w:ascii="Arial" w:hAnsi="Arial" w:cs="Arial"/>
          <w:sz w:val="24"/>
          <w:szCs w:val="24"/>
        </w:rPr>
      </w:pPr>
      <w:r w:rsidRPr="00425318">
        <w:rPr>
          <w:rFonts w:ascii="Arial" w:hAnsi="Arial" w:cs="Arial"/>
          <w:sz w:val="24"/>
          <w:szCs w:val="24"/>
        </w:rPr>
        <w:t>The UK government have made a start on reducing the prevalence of SUP</w:t>
      </w:r>
      <w:r w:rsidR="00B94184">
        <w:rPr>
          <w:rFonts w:ascii="Arial" w:hAnsi="Arial" w:cs="Arial"/>
          <w:sz w:val="24"/>
          <w:szCs w:val="24"/>
        </w:rPr>
        <w:t>’s</w:t>
      </w:r>
      <w:r w:rsidRPr="00425318">
        <w:rPr>
          <w:rFonts w:ascii="Arial" w:hAnsi="Arial" w:cs="Arial"/>
          <w:sz w:val="24"/>
          <w:szCs w:val="24"/>
        </w:rPr>
        <w:t xml:space="preserve"> in our environment following the introduction of the 5p bag charge. Within the first year following the introduction of the charge the use of SUP</w:t>
      </w:r>
      <w:r w:rsidR="00226E63">
        <w:rPr>
          <w:rFonts w:ascii="Arial" w:hAnsi="Arial" w:cs="Arial"/>
          <w:sz w:val="24"/>
          <w:szCs w:val="24"/>
        </w:rPr>
        <w:t>’</w:t>
      </w:r>
      <w:r w:rsidR="00CE0610">
        <w:rPr>
          <w:rFonts w:ascii="Arial" w:hAnsi="Arial" w:cs="Arial"/>
          <w:sz w:val="24"/>
          <w:szCs w:val="24"/>
        </w:rPr>
        <w:t xml:space="preserve">s </w:t>
      </w:r>
      <w:r w:rsidRPr="00425318">
        <w:rPr>
          <w:rFonts w:ascii="Arial" w:hAnsi="Arial" w:cs="Arial"/>
          <w:sz w:val="24"/>
          <w:szCs w:val="24"/>
        </w:rPr>
        <w:t>bags fell by 85%.</w:t>
      </w:r>
    </w:p>
    <w:p w:rsidR="00156F12" w:rsidRPr="00425318" w:rsidRDefault="00156F12" w:rsidP="00383718">
      <w:pPr>
        <w:ind w:right="-46"/>
        <w:jc w:val="both"/>
        <w:rPr>
          <w:rFonts w:ascii="Arial" w:hAnsi="Arial" w:cs="Arial"/>
          <w:sz w:val="24"/>
          <w:szCs w:val="24"/>
        </w:rPr>
      </w:pPr>
      <w:r w:rsidRPr="00425318">
        <w:rPr>
          <w:rFonts w:ascii="Arial" w:hAnsi="Arial" w:cs="Arial"/>
          <w:sz w:val="24"/>
          <w:szCs w:val="24"/>
        </w:rPr>
        <w:t xml:space="preserve">Other countries have gone further with the introduction of Extended Producer Responsibility (EPR), helping to develop new technologies and creating jobs in the recycling market. Some countries have effectively banned certain plastics and reduced the types of plastic packaging to a small number of plastics enabling easier collection, sorting and recycling of those used.  </w:t>
      </w:r>
    </w:p>
    <w:p w:rsidR="00156F12" w:rsidRPr="00425318" w:rsidRDefault="00156F12" w:rsidP="00383718">
      <w:pPr>
        <w:ind w:right="-46"/>
        <w:jc w:val="both"/>
        <w:rPr>
          <w:rFonts w:ascii="Arial" w:hAnsi="Arial" w:cs="Arial"/>
          <w:sz w:val="24"/>
          <w:szCs w:val="24"/>
        </w:rPr>
      </w:pPr>
      <w:r w:rsidRPr="00425318">
        <w:rPr>
          <w:rFonts w:ascii="Arial" w:hAnsi="Arial" w:cs="Arial"/>
          <w:sz w:val="24"/>
          <w:szCs w:val="24"/>
        </w:rPr>
        <w:t>Deposit</w:t>
      </w:r>
      <w:r w:rsidR="004D4F0A">
        <w:rPr>
          <w:rFonts w:ascii="Arial" w:hAnsi="Arial" w:cs="Arial"/>
          <w:sz w:val="24"/>
          <w:szCs w:val="24"/>
        </w:rPr>
        <w:t xml:space="preserve"> Return Schemes (DR</w:t>
      </w:r>
      <w:r w:rsidRPr="00425318">
        <w:rPr>
          <w:rFonts w:ascii="Arial" w:hAnsi="Arial" w:cs="Arial"/>
          <w:sz w:val="24"/>
          <w:szCs w:val="24"/>
        </w:rPr>
        <w:t>S) have also proven effective in reducing litter and increasi</w:t>
      </w:r>
      <w:r w:rsidR="004D4F0A">
        <w:rPr>
          <w:rFonts w:ascii="Arial" w:hAnsi="Arial" w:cs="Arial"/>
          <w:sz w:val="24"/>
          <w:szCs w:val="24"/>
        </w:rPr>
        <w:t>ng reuse of plastic products. DR</w:t>
      </w:r>
      <w:r w:rsidRPr="00425318">
        <w:rPr>
          <w:rFonts w:ascii="Arial" w:hAnsi="Arial" w:cs="Arial"/>
          <w:sz w:val="24"/>
          <w:szCs w:val="24"/>
        </w:rPr>
        <w:t xml:space="preserve">S leave a charge on plastic products as a deposit which is returned to the customer when the packaging is brought back to the store for re-use. </w:t>
      </w:r>
    </w:p>
    <w:p w:rsidR="00156F12" w:rsidRDefault="00425318" w:rsidP="00383718">
      <w:pPr>
        <w:ind w:right="-46"/>
        <w:jc w:val="both"/>
        <w:rPr>
          <w:rFonts w:ascii="ArialMT" w:hAnsi="ArialMT" w:cs="ArialMT"/>
          <w:sz w:val="20"/>
          <w:szCs w:val="20"/>
        </w:rPr>
      </w:pPr>
      <w:r>
        <w:rPr>
          <w:rFonts w:ascii="ArialMT" w:hAnsi="ArialMT" w:cs="ArialMT"/>
          <w:noProof/>
          <w:sz w:val="20"/>
          <w:szCs w:val="20"/>
          <w:lang w:eastAsia="en-GB"/>
        </w:rPr>
        <w:drawing>
          <wp:anchor distT="0" distB="0" distL="114300" distR="114300" simplePos="0" relativeHeight="251670528" behindDoc="0" locked="0" layoutInCell="1" allowOverlap="1">
            <wp:simplePos x="0" y="0"/>
            <wp:positionH relativeFrom="column">
              <wp:posOffset>-23231</wp:posOffset>
            </wp:positionH>
            <wp:positionV relativeFrom="paragraph">
              <wp:posOffset>123157</wp:posOffset>
            </wp:positionV>
            <wp:extent cx="5731510" cy="3182620"/>
            <wp:effectExtent l="323850" t="323850" r="326390" b="3225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D38FA7800000578-0-image-a-30_1487111616833.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31826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425318" w:rsidRDefault="00425318" w:rsidP="00D202BC">
      <w:pPr>
        <w:ind w:right="-46"/>
        <w:jc w:val="right"/>
        <w:rPr>
          <w:rFonts w:ascii="ArialMT" w:hAnsi="ArialMT" w:cs="ArialMT"/>
          <w:sz w:val="20"/>
          <w:szCs w:val="20"/>
        </w:rPr>
      </w:pPr>
    </w:p>
    <w:p w:rsidR="00425318" w:rsidRDefault="00425318" w:rsidP="00D202BC">
      <w:pPr>
        <w:ind w:right="-46"/>
        <w:jc w:val="right"/>
        <w:rPr>
          <w:rFonts w:ascii="ArialMT" w:hAnsi="ArialMT" w:cs="ArialMT"/>
          <w:sz w:val="20"/>
          <w:szCs w:val="20"/>
        </w:rPr>
      </w:pPr>
    </w:p>
    <w:p w:rsidR="00425318" w:rsidRDefault="00425318" w:rsidP="00D202BC">
      <w:pPr>
        <w:ind w:right="-46"/>
        <w:jc w:val="right"/>
        <w:rPr>
          <w:rFonts w:ascii="ArialMT" w:hAnsi="ArialMT" w:cs="ArialMT"/>
          <w:sz w:val="20"/>
          <w:szCs w:val="20"/>
        </w:rPr>
      </w:pPr>
    </w:p>
    <w:p w:rsidR="00425318" w:rsidRDefault="00425318" w:rsidP="00D202BC">
      <w:pPr>
        <w:ind w:right="-46"/>
        <w:jc w:val="right"/>
        <w:rPr>
          <w:rFonts w:ascii="ArialMT" w:hAnsi="ArialMT" w:cs="ArialMT"/>
          <w:sz w:val="20"/>
          <w:szCs w:val="20"/>
        </w:rPr>
      </w:pPr>
    </w:p>
    <w:p w:rsidR="00425318" w:rsidRDefault="00425318" w:rsidP="00D202BC">
      <w:pPr>
        <w:ind w:right="-46"/>
        <w:jc w:val="right"/>
        <w:rPr>
          <w:rFonts w:ascii="ArialMT" w:hAnsi="ArialMT" w:cs="ArialMT"/>
          <w:sz w:val="20"/>
          <w:szCs w:val="20"/>
        </w:rPr>
      </w:pPr>
    </w:p>
    <w:p w:rsidR="00425318" w:rsidRDefault="00425318" w:rsidP="00D202BC">
      <w:pPr>
        <w:ind w:right="-46"/>
        <w:jc w:val="right"/>
        <w:rPr>
          <w:rFonts w:ascii="ArialMT" w:hAnsi="ArialMT" w:cs="ArialMT"/>
          <w:sz w:val="20"/>
          <w:szCs w:val="20"/>
        </w:rPr>
      </w:pPr>
    </w:p>
    <w:p w:rsidR="00425318" w:rsidRDefault="00425318" w:rsidP="00D202BC">
      <w:pPr>
        <w:ind w:right="-46"/>
        <w:jc w:val="right"/>
        <w:rPr>
          <w:rFonts w:ascii="ArialMT" w:hAnsi="ArialMT" w:cs="ArialMT"/>
          <w:sz w:val="20"/>
          <w:szCs w:val="20"/>
        </w:rPr>
      </w:pPr>
    </w:p>
    <w:p w:rsidR="00425318" w:rsidRDefault="00425318" w:rsidP="00D202BC">
      <w:pPr>
        <w:ind w:right="-46"/>
        <w:jc w:val="right"/>
        <w:rPr>
          <w:rFonts w:ascii="ArialMT" w:hAnsi="ArialMT" w:cs="ArialMT"/>
          <w:sz w:val="20"/>
          <w:szCs w:val="20"/>
        </w:rPr>
      </w:pPr>
    </w:p>
    <w:p w:rsidR="00425318" w:rsidRDefault="00425318" w:rsidP="00D202BC">
      <w:pPr>
        <w:ind w:right="-46"/>
        <w:jc w:val="right"/>
        <w:rPr>
          <w:rFonts w:ascii="ArialMT" w:hAnsi="ArialMT" w:cs="ArialMT"/>
          <w:sz w:val="20"/>
          <w:szCs w:val="20"/>
        </w:rPr>
      </w:pPr>
    </w:p>
    <w:p w:rsidR="00425318" w:rsidRDefault="00425318" w:rsidP="00D202BC">
      <w:pPr>
        <w:ind w:right="-46"/>
        <w:jc w:val="right"/>
        <w:rPr>
          <w:rFonts w:ascii="ArialMT" w:hAnsi="ArialMT" w:cs="ArialMT"/>
          <w:sz w:val="20"/>
          <w:szCs w:val="20"/>
        </w:rPr>
      </w:pPr>
    </w:p>
    <w:p w:rsidR="00425318" w:rsidRDefault="00425318" w:rsidP="00D202BC">
      <w:pPr>
        <w:ind w:right="-46"/>
        <w:jc w:val="right"/>
        <w:rPr>
          <w:rFonts w:ascii="ArialMT" w:hAnsi="ArialMT" w:cs="ArialMT"/>
          <w:sz w:val="20"/>
          <w:szCs w:val="20"/>
        </w:rPr>
      </w:pPr>
    </w:p>
    <w:p w:rsidR="00425318" w:rsidRDefault="00425318" w:rsidP="00D202BC">
      <w:pPr>
        <w:ind w:right="-46"/>
        <w:jc w:val="right"/>
        <w:rPr>
          <w:rFonts w:ascii="ArialMT" w:hAnsi="ArialMT" w:cs="ArialMT"/>
          <w:sz w:val="20"/>
          <w:szCs w:val="20"/>
        </w:rPr>
      </w:pPr>
    </w:p>
    <w:p w:rsidR="00425318" w:rsidRDefault="00425318" w:rsidP="00D202BC">
      <w:pPr>
        <w:ind w:right="-46"/>
        <w:jc w:val="right"/>
        <w:rPr>
          <w:rFonts w:ascii="ArialMT" w:hAnsi="ArialMT" w:cs="ArialMT"/>
          <w:sz w:val="20"/>
          <w:szCs w:val="20"/>
        </w:rPr>
      </w:pPr>
    </w:p>
    <w:p w:rsidR="00156F12" w:rsidRDefault="00D202BC" w:rsidP="00D202BC">
      <w:pPr>
        <w:ind w:right="-46"/>
        <w:jc w:val="right"/>
        <w:rPr>
          <w:rFonts w:ascii="ArialMT" w:hAnsi="ArialMT" w:cs="ArialMT"/>
          <w:sz w:val="20"/>
          <w:szCs w:val="20"/>
        </w:rPr>
      </w:pPr>
      <w:r>
        <w:rPr>
          <w:rFonts w:ascii="ArialMT" w:hAnsi="ArialMT" w:cs="ArialMT"/>
          <w:sz w:val="20"/>
          <w:szCs w:val="20"/>
        </w:rPr>
        <w:t>Daily Mail On-line, 14</w:t>
      </w:r>
      <w:r w:rsidRPr="00D202BC">
        <w:rPr>
          <w:rFonts w:ascii="ArialMT" w:hAnsi="ArialMT" w:cs="ArialMT"/>
          <w:sz w:val="20"/>
          <w:szCs w:val="20"/>
          <w:vertAlign w:val="superscript"/>
        </w:rPr>
        <w:t>th</w:t>
      </w:r>
      <w:r>
        <w:rPr>
          <w:rFonts w:ascii="ArialMT" w:hAnsi="ArialMT" w:cs="ArialMT"/>
          <w:sz w:val="20"/>
          <w:szCs w:val="20"/>
        </w:rPr>
        <w:t xml:space="preserve"> February 2017, by Daniel martin and Sean Poulter</w:t>
      </w:r>
    </w:p>
    <w:p w:rsidR="00D202BC" w:rsidRDefault="00D202BC">
      <w:pPr>
        <w:rPr>
          <w:rFonts w:ascii="ArialMT" w:hAnsi="ArialMT" w:cs="ArialMT"/>
          <w:sz w:val="20"/>
          <w:szCs w:val="20"/>
        </w:rPr>
      </w:pPr>
      <w:r>
        <w:rPr>
          <w:rFonts w:ascii="ArialMT" w:hAnsi="ArialMT" w:cs="ArialMT"/>
          <w:sz w:val="20"/>
          <w:szCs w:val="20"/>
        </w:rPr>
        <w:br w:type="page"/>
      </w:r>
    </w:p>
    <w:p w:rsidR="00413908" w:rsidRPr="00441D89" w:rsidRDefault="00413908" w:rsidP="00413908">
      <w:pPr>
        <w:pStyle w:val="Heading1"/>
        <w:rPr>
          <w:rFonts w:ascii="Arial" w:hAnsi="Arial" w:cs="Arial"/>
          <w:sz w:val="36"/>
          <w:szCs w:val="36"/>
        </w:rPr>
      </w:pPr>
      <w:r w:rsidRPr="00441D89">
        <w:rPr>
          <w:rFonts w:ascii="Arial" w:hAnsi="Arial" w:cs="Arial"/>
          <w:sz w:val="36"/>
          <w:szCs w:val="36"/>
        </w:rPr>
        <w:lastRenderedPageBreak/>
        <w:t xml:space="preserve">Policy context </w:t>
      </w:r>
    </w:p>
    <w:p w:rsidR="009C59D1" w:rsidRDefault="009C59D1" w:rsidP="00413908">
      <w:pPr>
        <w:pStyle w:val="Default"/>
      </w:pPr>
    </w:p>
    <w:p w:rsidR="00413908" w:rsidRPr="00776CA7" w:rsidRDefault="00413908" w:rsidP="00441D89">
      <w:pPr>
        <w:pStyle w:val="Default"/>
        <w:jc w:val="both"/>
      </w:pPr>
      <w:r w:rsidRPr="00776CA7">
        <w:t xml:space="preserve">Since 1975, the EU has been introducing laws to help minimise the harmful effects of waste and encourage Europeans to conserve natural resources. This has driven waste-management legislation and </w:t>
      </w:r>
      <w:r w:rsidRPr="00E64942">
        <w:rPr>
          <w:color w:val="auto"/>
        </w:rPr>
        <w:t>practices in the U</w:t>
      </w:r>
      <w:r w:rsidR="000F59B4" w:rsidRPr="00E64942">
        <w:rPr>
          <w:color w:val="auto"/>
        </w:rPr>
        <w:t xml:space="preserve">nited </w:t>
      </w:r>
      <w:r w:rsidRPr="00E64942">
        <w:rPr>
          <w:color w:val="auto"/>
        </w:rPr>
        <w:t>K</w:t>
      </w:r>
      <w:r w:rsidR="000F59B4" w:rsidRPr="00E64942">
        <w:rPr>
          <w:color w:val="auto"/>
        </w:rPr>
        <w:t>ingdom</w:t>
      </w:r>
      <w:r w:rsidRPr="00E64942">
        <w:rPr>
          <w:color w:val="auto"/>
        </w:rPr>
        <w:t xml:space="preserve">, and </w:t>
      </w:r>
      <w:r w:rsidRPr="00776CA7">
        <w:t xml:space="preserve">every other EU member state. </w:t>
      </w:r>
    </w:p>
    <w:p w:rsidR="009C59D1" w:rsidRPr="00776CA7" w:rsidRDefault="009C59D1" w:rsidP="00776CA7">
      <w:pPr>
        <w:spacing w:after="0"/>
        <w:jc w:val="both"/>
        <w:rPr>
          <w:rFonts w:ascii="Arial" w:hAnsi="Arial" w:cs="Arial"/>
          <w:sz w:val="24"/>
          <w:szCs w:val="24"/>
        </w:rPr>
      </w:pPr>
    </w:p>
    <w:p w:rsidR="00413908" w:rsidRPr="00776CA7" w:rsidRDefault="00413908" w:rsidP="00441D89">
      <w:pPr>
        <w:jc w:val="both"/>
        <w:rPr>
          <w:rFonts w:ascii="Arial" w:hAnsi="Arial" w:cs="Arial"/>
          <w:sz w:val="24"/>
          <w:szCs w:val="24"/>
        </w:rPr>
      </w:pPr>
      <w:r w:rsidRPr="00776CA7">
        <w:rPr>
          <w:rFonts w:ascii="Arial" w:hAnsi="Arial" w:cs="Arial"/>
          <w:sz w:val="24"/>
          <w:szCs w:val="24"/>
        </w:rPr>
        <w:t>It is the UK Government’s policy that the UK will remain bound by existing EU environmental law, subject to possible future review, but this is not legally straightforward. There is currently no clarity as to what status Commission guidance will have post-Brexit.</w:t>
      </w:r>
    </w:p>
    <w:p w:rsidR="00413908" w:rsidRPr="00776CA7" w:rsidRDefault="00413908" w:rsidP="00441D89">
      <w:pPr>
        <w:jc w:val="both"/>
        <w:rPr>
          <w:rFonts w:ascii="Arial" w:hAnsi="Arial" w:cs="Arial"/>
          <w:sz w:val="24"/>
          <w:szCs w:val="24"/>
        </w:rPr>
      </w:pPr>
      <w:r w:rsidRPr="00776CA7">
        <w:rPr>
          <w:rFonts w:ascii="Arial" w:hAnsi="Arial" w:cs="Arial"/>
          <w:sz w:val="24"/>
          <w:szCs w:val="24"/>
        </w:rPr>
        <w:t>The European Waste Framework Directive came into force in December 2010. It focuses on waste prevention and on turning EU member states into societies that recycle waste.</w:t>
      </w:r>
    </w:p>
    <w:p w:rsidR="00413908" w:rsidRPr="00776CA7" w:rsidRDefault="00413908" w:rsidP="00441D89">
      <w:pPr>
        <w:jc w:val="both"/>
        <w:rPr>
          <w:rFonts w:ascii="Arial" w:hAnsi="Arial" w:cs="Arial"/>
          <w:sz w:val="24"/>
          <w:szCs w:val="24"/>
        </w:rPr>
      </w:pPr>
      <w:r w:rsidRPr="00776CA7">
        <w:rPr>
          <w:rFonts w:ascii="Arial" w:hAnsi="Arial" w:cs="Arial"/>
          <w:sz w:val="24"/>
          <w:szCs w:val="24"/>
        </w:rPr>
        <w:t>In December 2017, 193 members of the UN signed a resolution committing to prevent and significantly reduce marine pollution of all kinds by 2025 and to prioritise policies and measures to avoid marine litter and micro</w:t>
      </w:r>
      <w:r w:rsidR="0035068E">
        <w:rPr>
          <w:rFonts w:ascii="Arial" w:hAnsi="Arial" w:cs="Arial"/>
          <w:sz w:val="24"/>
          <w:szCs w:val="24"/>
        </w:rPr>
        <w:t>-</w:t>
      </w:r>
      <w:r w:rsidRPr="00776CA7">
        <w:rPr>
          <w:rFonts w:ascii="Arial" w:hAnsi="Arial" w:cs="Arial"/>
          <w:sz w:val="24"/>
          <w:szCs w:val="24"/>
        </w:rPr>
        <w:t>plastics entering the marine environment.</w:t>
      </w:r>
    </w:p>
    <w:p w:rsidR="00413908" w:rsidRPr="00776CA7" w:rsidRDefault="00413908" w:rsidP="00441D89">
      <w:pPr>
        <w:jc w:val="both"/>
        <w:rPr>
          <w:rFonts w:ascii="Arial" w:hAnsi="Arial" w:cs="Arial"/>
          <w:sz w:val="24"/>
          <w:szCs w:val="24"/>
        </w:rPr>
      </w:pPr>
      <w:r w:rsidRPr="00776CA7">
        <w:rPr>
          <w:rFonts w:ascii="Arial" w:hAnsi="Arial" w:cs="Arial"/>
          <w:sz w:val="24"/>
          <w:szCs w:val="24"/>
        </w:rPr>
        <w:t>The EU Strategy for Plastics in a Circular Economy was adopted in January 2018. It intends to transform the way plastic products are designed, used, produced and recycled in order to reduce the value of plastic that is lost from the economy each year after a very short use.</w:t>
      </w:r>
    </w:p>
    <w:p w:rsidR="00413908" w:rsidRPr="00776CA7" w:rsidRDefault="00413908" w:rsidP="00441D89">
      <w:pPr>
        <w:jc w:val="both"/>
        <w:rPr>
          <w:rFonts w:ascii="Arial" w:hAnsi="Arial" w:cs="Arial"/>
          <w:sz w:val="24"/>
          <w:szCs w:val="24"/>
        </w:rPr>
      </w:pPr>
      <w:r w:rsidRPr="00776CA7">
        <w:rPr>
          <w:rFonts w:ascii="Arial" w:hAnsi="Arial" w:cs="Arial"/>
          <w:sz w:val="24"/>
          <w:szCs w:val="24"/>
        </w:rPr>
        <w:t xml:space="preserve">In July 2019 South Ribble Borough Council declared a Climate Emergency, </w:t>
      </w:r>
      <w:r w:rsidR="00E604B9" w:rsidRPr="00776CA7">
        <w:rPr>
          <w:rFonts w:ascii="Arial" w:hAnsi="Arial" w:cs="Arial"/>
          <w:sz w:val="24"/>
          <w:szCs w:val="24"/>
        </w:rPr>
        <w:t xml:space="preserve">highlighting the potentially damaging effects of climate change on the health and well-being of our residents. </w:t>
      </w:r>
      <w:r w:rsidR="00354C67" w:rsidRPr="00776CA7">
        <w:rPr>
          <w:rFonts w:ascii="Arial" w:hAnsi="Arial" w:cs="Arial"/>
          <w:sz w:val="24"/>
          <w:szCs w:val="24"/>
        </w:rPr>
        <w:t>The declaration seeks to minimise carbon emissions into the environment and generally protect, improve and minimise our impact on the environment.</w:t>
      </w:r>
    </w:p>
    <w:p w:rsidR="00413908" w:rsidRDefault="00413908">
      <w:pPr>
        <w:rPr>
          <w:rFonts w:asciiTheme="majorHAnsi" w:eastAsiaTheme="majorEastAsia" w:hAnsiTheme="majorHAnsi" w:cstheme="majorBidi"/>
          <w:color w:val="2E74B5" w:themeColor="accent1" w:themeShade="BF"/>
          <w:sz w:val="32"/>
          <w:szCs w:val="32"/>
        </w:rPr>
      </w:pPr>
      <w:r>
        <w:br w:type="page"/>
      </w:r>
    </w:p>
    <w:p w:rsidR="00645D10" w:rsidRDefault="00645D10" w:rsidP="00645D10">
      <w:pPr>
        <w:pStyle w:val="Heading1"/>
        <w:rPr>
          <w:rFonts w:ascii="Arial" w:hAnsi="Arial" w:cs="Arial"/>
          <w:sz w:val="36"/>
          <w:szCs w:val="28"/>
        </w:rPr>
      </w:pPr>
      <w:r w:rsidRPr="00776CA7">
        <w:rPr>
          <w:rFonts w:ascii="Arial" w:hAnsi="Arial" w:cs="Arial"/>
          <w:sz w:val="36"/>
          <w:szCs w:val="28"/>
        </w:rPr>
        <w:lastRenderedPageBreak/>
        <w:t>The Strategy</w:t>
      </w:r>
    </w:p>
    <w:p w:rsidR="00776CA7" w:rsidRPr="00776CA7" w:rsidRDefault="00776CA7" w:rsidP="00776CA7"/>
    <w:p w:rsidR="00645D10" w:rsidRPr="00E64942" w:rsidRDefault="00645D10" w:rsidP="00441D89">
      <w:pPr>
        <w:jc w:val="both"/>
        <w:rPr>
          <w:rFonts w:ascii="Arial" w:hAnsi="Arial" w:cs="Arial"/>
          <w:sz w:val="24"/>
          <w:szCs w:val="24"/>
        </w:rPr>
      </w:pPr>
      <w:r w:rsidRPr="00776CA7">
        <w:rPr>
          <w:rFonts w:ascii="Arial" w:hAnsi="Arial" w:cs="Arial"/>
          <w:sz w:val="24"/>
          <w:szCs w:val="24"/>
        </w:rPr>
        <w:t xml:space="preserve">This strategy will be managed and monitored through the Climate Emergency Task Group. </w:t>
      </w:r>
      <w:r w:rsidR="00DC1473" w:rsidRPr="00E64942">
        <w:rPr>
          <w:rFonts w:ascii="Arial" w:hAnsi="Arial" w:cs="Arial"/>
          <w:sz w:val="24"/>
          <w:szCs w:val="24"/>
        </w:rPr>
        <w:t>They</w:t>
      </w:r>
      <w:r w:rsidRPr="00E64942">
        <w:rPr>
          <w:rFonts w:ascii="Arial" w:hAnsi="Arial" w:cs="Arial"/>
          <w:sz w:val="24"/>
          <w:szCs w:val="24"/>
        </w:rPr>
        <w:t xml:space="preserve"> will review the progress made to achieving the following aims and objectives and provide reports on the progress made and difficulties encounter</w:t>
      </w:r>
      <w:r w:rsidR="004D4F0A" w:rsidRPr="00E64942">
        <w:rPr>
          <w:rFonts w:ascii="Arial" w:hAnsi="Arial" w:cs="Arial"/>
          <w:sz w:val="24"/>
          <w:szCs w:val="24"/>
        </w:rPr>
        <w:t>ed</w:t>
      </w:r>
      <w:r w:rsidRPr="00E64942">
        <w:rPr>
          <w:rFonts w:ascii="Arial" w:hAnsi="Arial" w:cs="Arial"/>
          <w:sz w:val="24"/>
          <w:szCs w:val="24"/>
        </w:rPr>
        <w:t xml:space="preserve"> to Cabinet and </w:t>
      </w:r>
      <w:r w:rsidR="00DC1473" w:rsidRPr="00E64942">
        <w:rPr>
          <w:rFonts w:ascii="Arial" w:hAnsi="Arial" w:cs="Arial"/>
          <w:sz w:val="24"/>
          <w:szCs w:val="24"/>
        </w:rPr>
        <w:t xml:space="preserve">the </w:t>
      </w:r>
      <w:r w:rsidRPr="00E64942">
        <w:rPr>
          <w:rFonts w:ascii="Arial" w:hAnsi="Arial" w:cs="Arial"/>
          <w:sz w:val="24"/>
          <w:szCs w:val="24"/>
        </w:rPr>
        <w:t xml:space="preserve">Leadership </w:t>
      </w:r>
      <w:r w:rsidR="00DC1473" w:rsidRPr="00E64942">
        <w:rPr>
          <w:rFonts w:ascii="Arial" w:hAnsi="Arial" w:cs="Arial"/>
          <w:sz w:val="24"/>
          <w:szCs w:val="24"/>
        </w:rPr>
        <w:t>T</w:t>
      </w:r>
      <w:r w:rsidRPr="00E64942">
        <w:rPr>
          <w:rFonts w:ascii="Arial" w:hAnsi="Arial" w:cs="Arial"/>
          <w:sz w:val="24"/>
          <w:szCs w:val="24"/>
        </w:rPr>
        <w:t>eam.</w:t>
      </w:r>
    </w:p>
    <w:p w:rsidR="00354C67" w:rsidRPr="00776CA7" w:rsidRDefault="00354C67" w:rsidP="00441D89">
      <w:pPr>
        <w:jc w:val="both"/>
        <w:rPr>
          <w:rFonts w:ascii="Arial" w:hAnsi="Arial" w:cs="Arial"/>
          <w:sz w:val="24"/>
          <w:szCs w:val="24"/>
        </w:rPr>
      </w:pPr>
      <w:r w:rsidRPr="00776CA7">
        <w:rPr>
          <w:rFonts w:ascii="Arial" w:hAnsi="Arial" w:cs="Arial"/>
          <w:sz w:val="24"/>
          <w:szCs w:val="24"/>
        </w:rPr>
        <w:t>The most common single-use plasti</w:t>
      </w:r>
      <w:r w:rsidR="004D4F0A">
        <w:rPr>
          <w:rFonts w:ascii="Arial" w:hAnsi="Arial" w:cs="Arial"/>
          <w:sz w:val="24"/>
          <w:szCs w:val="24"/>
        </w:rPr>
        <w:t>cs found in the environment,</w:t>
      </w:r>
      <w:r w:rsidRPr="00776CA7">
        <w:rPr>
          <w:rFonts w:ascii="Arial" w:hAnsi="Arial" w:cs="Arial"/>
          <w:sz w:val="24"/>
          <w:szCs w:val="24"/>
        </w:rPr>
        <w:t xml:space="preserve"> in order of magnitude</w:t>
      </w:r>
      <w:r w:rsidR="004D4F0A">
        <w:rPr>
          <w:rFonts w:ascii="Arial" w:hAnsi="Arial" w:cs="Arial"/>
          <w:sz w:val="24"/>
          <w:szCs w:val="24"/>
        </w:rPr>
        <w:t xml:space="preserve"> are;</w:t>
      </w:r>
      <w:r w:rsidRPr="00776CA7">
        <w:rPr>
          <w:rFonts w:ascii="Arial" w:hAnsi="Arial" w:cs="Arial"/>
          <w:sz w:val="24"/>
          <w:szCs w:val="24"/>
        </w:rPr>
        <w:t xml:space="preserve"> cigarette butts, plastic drinking bottles, plastic bottle caps, food wrappers, plastic grocery bags, plastic lids, straws and stirrers, other types of plastic bags, and foam take-away containers.</w:t>
      </w:r>
    </w:p>
    <w:p w:rsidR="00354C67" w:rsidRPr="00776CA7" w:rsidRDefault="00354C67" w:rsidP="00441D89">
      <w:pPr>
        <w:jc w:val="both"/>
        <w:rPr>
          <w:rFonts w:ascii="Arial" w:hAnsi="Arial" w:cs="Arial"/>
          <w:sz w:val="24"/>
          <w:szCs w:val="24"/>
        </w:rPr>
      </w:pPr>
      <w:r w:rsidRPr="00776CA7">
        <w:rPr>
          <w:rFonts w:ascii="Arial" w:hAnsi="Arial" w:cs="Arial"/>
          <w:sz w:val="24"/>
          <w:szCs w:val="24"/>
        </w:rPr>
        <w:t xml:space="preserve">The Council recognises that discarded plastics, including non-recyclable cups, bottles and straws, are a major environmental pollutant and of detrimental impact to </w:t>
      </w:r>
      <w:r w:rsidR="004D4F0A">
        <w:rPr>
          <w:rFonts w:ascii="Arial" w:hAnsi="Arial" w:cs="Arial"/>
          <w:sz w:val="24"/>
          <w:szCs w:val="24"/>
        </w:rPr>
        <w:t xml:space="preserve">South Ribble Borough </w:t>
      </w:r>
      <w:r w:rsidRPr="00776CA7">
        <w:rPr>
          <w:rFonts w:ascii="Arial" w:hAnsi="Arial" w:cs="Arial"/>
          <w:sz w:val="24"/>
          <w:szCs w:val="24"/>
        </w:rPr>
        <w:t>and its communities.</w:t>
      </w:r>
    </w:p>
    <w:p w:rsidR="00354C67" w:rsidRPr="00776CA7" w:rsidRDefault="00354C67" w:rsidP="00441D89">
      <w:pPr>
        <w:jc w:val="both"/>
        <w:rPr>
          <w:rFonts w:ascii="Arial" w:hAnsi="Arial" w:cs="Arial"/>
          <w:sz w:val="24"/>
          <w:szCs w:val="24"/>
        </w:rPr>
      </w:pPr>
      <w:r w:rsidRPr="00776CA7">
        <w:rPr>
          <w:rFonts w:ascii="Arial" w:hAnsi="Arial" w:cs="Arial"/>
          <w:sz w:val="24"/>
          <w:szCs w:val="24"/>
        </w:rPr>
        <w:t>Four key themes have been identified which need to be addressed to meaningfully reduce the volume</w:t>
      </w:r>
      <w:r w:rsidR="00F37AD8" w:rsidRPr="00776CA7">
        <w:rPr>
          <w:rFonts w:ascii="Arial" w:hAnsi="Arial" w:cs="Arial"/>
          <w:sz w:val="24"/>
          <w:szCs w:val="24"/>
        </w:rPr>
        <w:t xml:space="preserve"> of SUP</w:t>
      </w:r>
      <w:r w:rsidR="00B94184">
        <w:rPr>
          <w:rFonts w:ascii="Arial" w:hAnsi="Arial" w:cs="Arial"/>
          <w:sz w:val="24"/>
          <w:szCs w:val="24"/>
        </w:rPr>
        <w:t>’s</w:t>
      </w:r>
      <w:r w:rsidR="00F37AD8" w:rsidRPr="00776CA7">
        <w:rPr>
          <w:rFonts w:ascii="Arial" w:hAnsi="Arial" w:cs="Arial"/>
          <w:sz w:val="24"/>
          <w:szCs w:val="24"/>
        </w:rPr>
        <w:t xml:space="preserve"> consumed across our Borough</w:t>
      </w:r>
      <w:r w:rsidRPr="00776CA7">
        <w:rPr>
          <w:rFonts w:ascii="Arial" w:hAnsi="Arial" w:cs="Arial"/>
          <w:sz w:val="24"/>
          <w:szCs w:val="24"/>
        </w:rPr>
        <w:t>:</w:t>
      </w:r>
    </w:p>
    <w:p w:rsidR="00354C67" w:rsidRPr="00776CA7" w:rsidRDefault="00354C67" w:rsidP="00441D89">
      <w:pPr>
        <w:pStyle w:val="ListParagraph"/>
        <w:numPr>
          <w:ilvl w:val="0"/>
          <w:numId w:val="3"/>
        </w:numPr>
        <w:jc w:val="both"/>
        <w:rPr>
          <w:rFonts w:ascii="Arial" w:hAnsi="Arial" w:cs="Arial"/>
          <w:sz w:val="24"/>
          <w:szCs w:val="24"/>
        </w:rPr>
      </w:pPr>
      <w:r w:rsidRPr="00776CA7">
        <w:rPr>
          <w:rFonts w:ascii="Arial" w:hAnsi="Arial" w:cs="Arial"/>
          <w:sz w:val="24"/>
          <w:szCs w:val="24"/>
        </w:rPr>
        <w:t>Getting our own house in order;</w:t>
      </w:r>
    </w:p>
    <w:p w:rsidR="00354C67" w:rsidRPr="00776CA7" w:rsidRDefault="00354C67" w:rsidP="00441D89">
      <w:pPr>
        <w:pStyle w:val="ListParagraph"/>
        <w:numPr>
          <w:ilvl w:val="0"/>
          <w:numId w:val="3"/>
        </w:numPr>
        <w:jc w:val="both"/>
        <w:rPr>
          <w:rFonts w:ascii="Arial" w:hAnsi="Arial" w:cs="Arial"/>
          <w:sz w:val="24"/>
          <w:szCs w:val="24"/>
        </w:rPr>
      </w:pPr>
      <w:r w:rsidRPr="00776CA7">
        <w:rPr>
          <w:rFonts w:ascii="Arial" w:hAnsi="Arial" w:cs="Arial"/>
          <w:sz w:val="24"/>
          <w:szCs w:val="24"/>
        </w:rPr>
        <w:t>Working with suppliers and contractors;</w:t>
      </w:r>
    </w:p>
    <w:p w:rsidR="00354C67" w:rsidRPr="00776CA7" w:rsidRDefault="00354C67" w:rsidP="00441D89">
      <w:pPr>
        <w:pStyle w:val="ListParagraph"/>
        <w:numPr>
          <w:ilvl w:val="0"/>
          <w:numId w:val="3"/>
        </w:numPr>
        <w:jc w:val="both"/>
        <w:rPr>
          <w:rFonts w:ascii="Arial" w:hAnsi="Arial" w:cs="Arial"/>
          <w:sz w:val="24"/>
          <w:szCs w:val="24"/>
        </w:rPr>
      </w:pPr>
      <w:r w:rsidRPr="00776CA7">
        <w:rPr>
          <w:rFonts w:ascii="Arial" w:hAnsi="Arial" w:cs="Arial"/>
          <w:sz w:val="24"/>
          <w:szCs w:val="24"/>
        </w:rPr>
        <w:t>Helping</w:t>
      </w:r>
      <w:r w:rsidR="00F37AD8" w:rsidRPr="00776CA7">
        <w:rPr>
          <w:rFonts w:ascii="Arial" w:hAnsi="Arial" w:cs="Arial"/>
          <w:sz w:val="24"/>
          <w:szCs w:val="24"/>
        </w:rPr>
        <w:t xml:space="preserve"> raise awareness across the Borough</w:t>
      </w:r>
      <w:r w:rsidRPr="00776CA7">
        <w:rPr>
          <w:rFonts w:ascii="Arial" w:hAnsi="Arial" w:cs="Arial"/>
          <w:sz w:val="24"/>
          <w:szCs w:val="24"/>
        </w:rPr>
        <w:t>;</w:t>
      </w:r>
    </w:p>
    <w:p w:rsidR="00354C67" w:rsidRPr="00776CA7" w:rsidRDefault="00354C67" w:rsidP="00441D89">
      <w:pPr>
        <w:pStyle w:val="ListParagraph"/>
        <w:numPr>
          <w:ilvl w:val="0"/>
          <w:numId w:val="3"/>
        </w:numPr>
        <w:jc w:val="both"/>
        <w:rPr>
          <w:rFonts w:ascii="Arial" w:hAnsi="Arial" w:cs="Arial"/>
          <w:sz w:val="24"/>
          <w:szCs w:val="24"/>
        </w:rPr>
      </w:pPr>
      <w:r w:rsidRPr="00776CA7">
        <w:rPr>
          <w:rFonts w:ascii="Arial" w:hAnsi="Arial" w:cs="Arial"/>
          <w:sz w:val="24"/>
          <w:szCs w:val="24"/>
        </w:rPr>
        <w:t>Enabling South Ribble to take action.</w:t>
      </w:r>
    </w:p>
    <w:p w:rsidR="00776CA7" w:rsidRPr="009D047D" w:rsidRDefault="00354C67" w:rsidP="009D047D">
      <w:pPr>
        <w:jc w:val="both"/>
        <w:rPr>
          <w:rFonts w:ascii="Arial" w:hAnsi="Arial" w:cs="Arial"/>
          <w:sz w:val="24"/>
          <w:szCs w:val="24"/>
        </w:rPr>
      </w:pPr>
      <w:r w:rsidRPr="00776CA7">
        <w:rPr>
          <w:rFonts w:ascii="Arial" w:hAnsi="Arial" w:cs="Arial"/>
          <w:sz w:val="24"/>
          <w:szCs w:val="24"/>
        </w:rPr>
        <w:t>Action should be taken in line with the national waste hierarchy as detailed above.</w:t>
      </w:r>
    </w:p>
    <w:p w:rsidR="000D3685" w:rsidRPr="00E3473E" w:rsidRDefault="00D202BC" w:rsidP="00645D10">
      <w:pPr>
        <w:pStyle w:val="Heading1"/>
        <w:rPr>
          <w:rFonts w:ascii="Arial" w:hAnsi="Arial" w:cs="Arial"/>
          <w:sz w:val="36"/>
          <w:szCs w:val="28"/>
        </w:rPr>
      </w:pPr>
      <w:r w:rsidRPr="00E3473E">
        <w:rPr>
          <w:rFonts w:ascii="Arial" w:hAnsi="Arial" w:cs="Arial"/>
          <w:sz w:val="36"/>
          <w:szCs w:val="28"/>
        </w:rPr>
        <w:t>Aims and Objectives</w:t>
      </w:r>
    </w:p>
    <w:p w:rsidR="00776CA7" w:rsidRPr="00776CA7" w:rsidRDefault="00776CA7" w:rsidP="00776CA7"/>
    <w:p w:rsidR="00435D0F" w:rsidRPr="00377988" w:rsidRDefault="00435D0F" w:rsidP="004E4FB1">
      <w:pPr>
        <w:pStyle w:val="Heading2"/>
        <w:rPr>
          <w:rFonts w:ascii="Arial" w:hAnsi="Arial" w:cs="Arial"/>
          <w:sz w:val="28"/>
          <w:szCs w:val="28"/>
        </w:rPr>
      </w:pPr>
      <w:r w:rsidRPr="00377988">
        <w:rPr>
          <w:rFonts w:ascii="Arial" w:hAnsi="Arial" w:cs="Arial"/>
          <w:sz w:val="28"/>
          <w:szCs w:val="28"/>
        </w:rPr>
        <w:t>Aims</w:t>
      </w:r>
    </w:p>
    <w:p w:rsidR="00D202BC" w:rsidRPr="00776CA7" w:rsidRDefault="00D202BC" w:rsidP="00383718">
      <w:pPr>
        <w:ind w:right="-46"/>
        <w:jc w:val="both"/>
        <w:rPr>
          <w:rFonts w:ascii="Arial" w:hAnsi="Arial" w:cs="Arial"/>
          <w:sz w:val="24"/>
          <w:szCs w:val="24"/>
        </w:rPr>
      </w:pPr>
      <w:r w:rsidRPr="00776CA7">
        <w:rPr>
          <w:rFonts w:ascii="Arial" w:hAnsi="Arial" w:cs="Arial"/>
          <w:sz w:val="24"/>
          <w:szCs w:val="24"/>
        </w:rPr>
        <w:t>South Ribble Borough Council aims to prevent the use of Single Use Plastics with all Council operations both direct and in-direct</w:t>
      </w:r>
      <w:r w:rsidR="00B210C8" w:rsidRPr="00776CA7">
        <w:rPr>
          <w:rFonts w:ascii="Arial" w:hAnsi="Arial" w:cs="Arial"/>
          <w:sz w:val="24"/>
          <w:szCs w:val="24"/>
        </w:rPr>
        <w:t xml:space="preserve">, and to be a ‘single-use-plastic free’ authority by </w:t>
      </w:r>
      <w:r w:rsidRPr="00776CA7">
        <w:rPr>
          <w:rFonts w:ascii="Arial" w:hAnsi="Arial" w:cs="Arial"/>
          <w:sz w:val="24"/>
          <w:szCs w:val="24"/>
        </w:rPr>
        <w:t>March 202</w:t>
      </w:r>
      <w:r w:rsidR="00B210C8" w:rsidRPr="00776CA7">
        <w:rPr>
          <w:rFonts w:ascii="Arial" w:hAnsi="Arial" w:cs="Arial"/>
          <w:sz w:val="24"/>
          <w:szCs w:val="24"/>
        </w:rPr>
        <w:t xml:space="preserve">5, with a minimum </w:t>
      </w:r>
      <w:r w:rsidR="00746E25" w:rsidRPr="00776CA7">
        <w:rPr>
          <w:rFonts w:ascii="Arial" w:hAnsi="Arial" w:cs="Arial"/>
          <w:sz w:val="24"/>
          <w:szCs w:val="24"/>
        </w:rPr>
        <w:t>85</w:t>
      </w:r>
      <w:r w:rsidR="00B210C8" w:rsidRPr="00776CA7">
        <w:rPr>
          <w:rFonts w:ascii="Arial" w:hAnsi="Arial" w:cs="Arial"/>
          <w:sz w:val="24"/>
          <w:szCs w:val="24"/>
        </w:rPr>
        <w:t>% reduction by March 2021.</w:t>
      </w:r>
    </w:p>
    <w:p w:rsidR="004E4FB1" w:rsidRPr="00E64942" w:rsidRDefault="004E4FB1" w:rsidP="00383718">
      <w:pPr>
        <w:ind w:right="-46"/>
        <w:jc w:val="both"/>
        <w:rPr>
          <w:rFonts w:ascii="Arial" w:hAnsi="Arial" w:cs="Arial"/>
          <w:sz w:val="24"/>
          <w:szCs w:val="24"/>
        </w:rPr>
      </w:pPr>
      <w:r w:rsidRPr="00E64942">
        <w:rPr>
          <w:rFonts w:ascii="Arial" w:hAnsi="Arial" w:cs="Arial"/>
          <w:sz w:val="24"/>
          <w:szCs w:val="24"/>
        </w:rPr>
        <w:t>Encourage partner organisations to follow suit and prevent the use of SUP’s within their businesses.</w:t>
      </w:r>
    </w:p>
    <w:p w:rsidR="004E4FB1" w:rsidRPr="00776CA7" w:rsidRDefault="004E4FB1" w:rsidP="00383718">
      <w:pPr>
        <w:ind w:right="-46"/>
        <w:jc w:val="both"/>
        <w:rPr>
          <w:rFonts w:ascii="Arial" w:hAnsi="Arial" w:cs="Arial"/>
          <w:sz w:val="24"/>
          <w:szCs w:val="24"/>
        </w:rPr>
      </w:pPr>
      <w:r w:rsidRPr="00776CA7">
        <w:rPr>
          <w:rFonts w:ascii="Arial" w:hAnsi="Arial" w:cs="Arial"/>
          <w:sz w:val="24"/>
          <w:szCs w:val="24"/>
        </w:rPr>
        <w:t>Encourage South Ribble Businesses to stop using SUP’s.</w:t>
      </w:r>
    </w:p>
    <w:p w:rsidR="004E4FB1" w:rsidRPr="00441D89" w:rsidRDefault="004E4FB1" w:rsidP="00383718">
      <w:pPr>
        <w:ind w:right="-46"/>
        <w:jc w:val="both"/>
        <w:rPr>
          <w:rFonts w:ascii="Arial" w:hAnsi="Arial" w:cs="Arial"/>
          <w:sz w:val="26"/>
          <w:szCs w:val="26"/>
        </w:rPr>
      </w:pPr>
      <w:r w:rsidRPr="00776CA7">
        <w:rPr>
          <w:rFonts w:ascii="Arial" w:hAnsi="Arial" w:cs="Arial"/>
          <w:sz w:val="24"/>
          <w:szCs w:val="24"/>
        </w:rPr>
        <w:lastRenderedPageBreak/>
        <w:t>Promotion of the SUP</w:t>
      </w:r>
      <w:r w:rsidR="00B94184">
        <w:rPr>
          <w:rFonts w:ascii="Arial" w:hAnsi="Arial" w:cs="Arial"/>
          <w:sz w:val="24"/>
          <w:szCs w:val="24"/>
        </w:rPr>
        <w:t>’s</w:t>
      </w:r>
      <w:r w:rsidRPr="00776CA7">
        <w:rPr>
          <w:rFonts w:ascii="Arial" w:hAnsi="Arial" w:cs="Arial"/>
          <w:sz w:val="24"/>
          <w:szCs w:val="24"/>
        </w:rPr>
        <w:t xml:space="preserve"> initiative among staff, Members, and the public to reduce their consumption of SUP’s</w:t>
      </w:r>
      <w:r w:rsidRPr="00441D89">
        <w:rPr>
          <w:rFonts w:ascii="Arial" w:hAnsi="Arial" w:cs="Arial"/>
          <w:sz w:val="26"/>
          <w:szCs w:val="26"/>
        </w:rPr>
        <w:t>.</w:t>
      </w:r>
    </w:p>
    <w:p w:rsidR="00435D0F" w:rsidRPr="00377988" w:rsidRDefault="00435D0F" w:rsidP="004E4FB1">
      <w:pPr>
        <w:pStyle w:val="Heading2"/>
        <w:rPr>
          <w:rFonts w:ascii="Arial" w:hAnsi="Arial" w:cs="Arial"/>
          <w:sz w:val="28"/>
          <w:szCs w:val="28"/>
        </w:rPr>
      </w:pPr>
      <w:r w:rsidRPr="00377988">
        <w:rPr>
          <w:rFonts w:ascii="Arial" w:hAnsi="Arial" w:cs="Arial"/>
          <w:sz w:val="28"/>
          <w:szCs w:val="28"/>
        </w:rPr>
        <w:t>Objectives</w:t>
      </w:r>
    </w:p>
    <w:p w:rsidR="00B210C8" w:rsidRPr="00776CA7" w:rsidRDefault="00B210C8" w:rsidP="00383718">
      <w:pPr>
        <w:ind w:right="-46"/>
        <w:jc w:val="both"/>
        <w:rPr>
          <w:rFonts w:ascii="Arial" w:hAnsi="Arial" w:cs="Arial"/>
          <w:sz w:val="24"/>
          <w:szCs w:val="24"/>
        </w:rPr>
      </w:pPr>
      <w:r w:rsidRPr="00776CA7">
        <w:rPr>
          <w:rFonts w:ascii="Arial" w:hAnsi="Arial" w:cs="Arial"/>
          <w:sz w:val="24"/>
          <w:szCs w:val="24"/>
        </w:rPr>
        <w:t>Ending the sale and provision of all SUP</w:t>
      </w:r>
      <w:r w:rsidR="00B94184">
        <w:rPr>
          <w:rFonts w:ascii="Arial" w:hAnsi="Arial" w:cs="Arial"/>
          <w:sz w:val="24"/>
          <w:szCs w:val="24"/>
        </w:rPr>
        <w:t>’s</w:t>
      </w:r>
      <w:r w:rsidRPr="00776CA7">
        <w:rPr>
          <w:rFonts w:ascii="Arial" w:hAnsi="Arial" w:cs="Arial"/>
          <w:sz w:val="24"/>
          <w:szCs w:val="24"/>
        </w:rPr>
        <w:t xml:space="preserve"> products such as bottles, </w:t>
      </w:r>
      <w:r w:rsidR="00435D0F" w:rsidRPr="00776CA7">
        <w:rPr>
          <w:rFonts w:ascii="Arial" w:hAnsi="Arial" w:cs="Arial"/>
          <w:sz w:val="24"/>
          <w:szCs w:val="24"/>
        </w:rPr>
        <w:t>straws and disposable cups at all council buildings and sponsored events by March 2020.</w:t>
      </w:r>
    </w:p>
    <w:p w:rsidR="00435D0F" w:rsidRPr="00776CA7" w:rsidRDefault="00435D0F" w:rsidP="00383718">
      <w:pPr>
        <w:ind w:right="-46"/>
        <w:jc w:val="both"/>
        <w:rPr>
          <w:rFonts w:ascii="Arial" w:hAnsi="Arial" w:cs="Arial"/>
          <w:sz w:val="24"/>
          <w:szCs w:val="24"/>
        </w:rPr>
      </w:pPr>
      <w:r w:rsidRPr="00776CA7">
        <w:rPr>
          <w:rFonts w:ascii="Arial" w:hAnsi="Arial" w:cs="Arial"/>
          <w:sz w:val="24"/>
          <w:szCs w:val="24"/>
        </w:rPr>
        <w:t>Undertake a full audit of council operations to identify where SUP</w:t>
      </w:r>
      <w:r w:rsidR="00B94184">
        <w:rPr>
          <w:rFonts w:ascii="Arial" w:hAnsi="Arial" w:cs="Arial"/>
          <w:sz w:val="24"/>
          <w:szCs w:val="24"/>
        </w:rPr>
        <w:t>’s</w:t>
      </w:r>
      <w:r w:rsidRPr="00776CA7">
        <w:rPr>
          <w:rFonts w:ascii="Arial" w:hAnsi="Arial" w:cs="Arial"/>
          <w:sz w:val="24"/>
          <w:szCs w:val="24"/>
        </w:rPr>
        <w:t xml:space="preserve"> are consumed</w:t>
      </w:r>
      <w:r w:rsidR="004E4FB1" w:rsidRPr="00776CA7">
        <w:rPr>
          <w:rFonts w:ascii="Arial" w:hAnsi="Arial" w:cs="Arial"/>
          <w:sz w:val="24"/>
          <w:szCs w:val="24"/>
        </w:rPr>
        <w:t xml:space="preserve"> by the Council by March 2020.</w:t>
      </w:r>
    </w:p>
    <w:p w:rsidR="00621833" w:rsidRPr="00776CA7" w:rsidRDefault="00621833" w:rsidP="00383718">
      <w:pPr>
        <w:ind w:right="-46"/>
        <w:jc w:val="both"/>
        <w:rPr>
          <w:rFonts w:ascii="Arial" w:hAnsi="Arial" w:cs="Arial"/>
          <w:sz w:val="24"/>
          <w:szCs w:val="24"/>
        </w:rPr>
      </w:pPr>
      <w:r w:rsidRPr="00776CA7">
        <w:rPr>
          <w:rFonts w:ascii="Arial" w:hAnsi="Arial" w:cs="Arial"/>
          <w:sz w:val="24"/>
          <w:szCs w:val="24"/>
        </w:rPr>
        <w:t>To identify alternatives to the use of SUP’s and complete a financial and environmental impact</w:t>
      </w:r>
      <w:r w:rsidR="00C85B49">
        <w:rPr>
          <w:rFonts w:ascii="Arial" w:hAnsi="Arial" w:cs="Arial"/>
          <w:sz w:val="24"/>
          <w:szCs w:val="24"/>
        </w:rPr>
        <w:t xml:space="preserve"> assessment</w:t>
      </w:r>
      <w:r w:rsidRPr="00776CA7">
        <w:rPr>
          <w:rFonts w:ascii="Arial" w:hAnsi="Arial" w:cs="Arial"/>
          <w:sz w:val="24"/>
          <w:szCs w:val="24"/>
        </w:rPr>
        <w:t xml:space="preserve"> on the procurement of alternatives. </w:t>
      </w:r>
    </w:p>
    <w:p w:rsidR="00621833" w:rsidRPr="00776CA7" w:rsidRDefault="00621833" w:rsidP="00383718">
      <w:pPr>
        <w:ind w:right="-46"/>
        <w:jc w:val="both"/>
        <w:rPr>
          <w:rFonts w:ascii="Arial" w:hAnsi="Arial" w:cs="Arial"/>
          <w:sz w:val="24"/>
          <w:szCs w:val="24"/>
        </w:rPr>
      </w:pPr>
      <w:r w:rsidRPr="00776CA7">
        <w:rPr>
          <w:rFonts w:ascii="Arial" w:hAnsi="Arial" w:cs="Arial"/>
          <w:sz w:val="24"/>
          <w:szCs w:val="24"/>
        </w:rPr>
        <w:t xml:space="preserve">To embed within all supplier contracts that no SUP’s will be used within work undertaken for the Council, (with some basic exceptions). </w:t>
      </w:r>
    </w:p>
    <w:p w:rsidR="004E4FB1" w:rsidRPr="00776CA7" w:rsidRDefault="004E4FB1" w:rsidP="00383718">
      <w:pPr>
        <w:ind w:right="-46"/>
        <w:jc w:val="both"/>
        <w:rPr>
          <w:rFonts w:ascii="Arial" w:hAnsi="Arial" w:cs="Arial"/>
          <w:sz w:val="24"/>
          <w:szCs w:val="24"/>
        </w:rPr>
      </w:pPr>
      <w:r w:rsidRPr="00776CA7">
        <w:rPr>
          <w:rFonts w:ascii="Arial" w:hAnsi="Arial" w:cs="Arial"/>
          <w:sz w:val="24"/>
          <w:szCs w:val="24"/>
        </w:rPr>
        <w:t>To produce educational material for staff, members, schools, businesses and the general public to encourage the reduction in use of SUP’s.</w:t>
      </w:r>
    </w:p>
    <w:p w:rsidR="00E3473E" w:rsidRPr="00776CA7" w:rsidRDefault="004E4FB1" w:rsidP="00383718">
      <w:pPr>
        <w:ind w:right="-46"/>
        <w:jc w:val="both"/>
        <w:rPr>
          <w:rFonts w:ascii="Arial" w:hAnsi="Arial" w:cs="Arial"/>
          <w:sz w:val="24"/>
          <w:szCs w:val="24"/>
        </w:rPr>
      </w:pPr>
      <w:r w:rsidRPr="00776CA7">
        <w:rPr>
          <w:rFonts w:ascii="Arial" w:hAnsi="Arial" w:cs="Arial"/>
          <w:sz w:val="24"/>
          <w:szCs w:val="24"/>
        </w:rPr>
        <w:t>To work with large manufacturers to reduce SUP</w:t>
      </w:r>
      <w:r w:rsidR="00B94184">
        <w:rPr>
          <w:rFonts w:ascii="Arial" w:hAnsi="Arial" w:cs="Arial"/>
          <w:sz w:val="24"/>
          <w:szCs w:val="24"/>
        </w:rPr>
        <w:t>’s</w:t>
      </w:r>
      <w:r w:rsidRPr="00776CA7">
        <w:rPr>
          <w:rFonts w:ascii="Arial" w:hAnsi="Arial" w:cs="Arial"/>
          <w:sz w:val="24"/>
          <w:szCs w:val="24"/>
        </w:rPr>
        <w:t xml:space="preserve"> consumption, particularly with regard to packaging.</w:t>
      </w:r>
    </w:p>
    <w:p w:rsidR="004E4FB1" w:rsidRPr="00E3473E" w:rsidRDefault="00354C67" w:rsidP="00354C67">
      <w:pPr>
        <w:pStyle w:val="Heading1"/>
        <w:rPr>
          <w:rFonts w:ascii="Arial" w:hAnsi="Arial" w:cs="Arial"/>
          <w:sz w:val="36"/>
        </w:rPr>
      </w:pPr>
      <w:r w:rsidRPr="00E3473E">
        <w:rPr>
          <w:rFonts w:ascii="Arial" w:hAnsi="Arial" w:cs="Arial"/>
          <w:sz w:val="36"/>
        </w:rPr>
        <w:t>Things to Consider</w:t>
      </w:r>
    </w:p>
    <w:p w:rsidR="00D202BC" w:rsidRDefault="00D202BC" w:rsidP="00383718">
      <w:pPr>
        <w:ind w:right="-46"/>
        <w:jc w:val="both"/>
        <w:rPr>
          <w:rFonts w:ascii="ArialMT" w:hAnsi="ArialMT" w:cs="ArialMT"/>
          <w:sz w:val="20"/>
          <w:szCs w:val="20"/>
        </w:rPr>
      </w:pPr>
    </w:p>
    <w:p w:rsidR="00DC1473" w:rsidRPr="00B13923" w:rsidRDefault="00354C67" w:rsidP="00B13923">
      <w:pPr>
        <w:pStyle w:val="Heading2"/>
        <w:rPr>
          <w:rFonts w:ascii="Arial" w:hAnsi="Arial" w:cs="Arial"/>
          <w:sz w:val="28"/>
          <w:szCs w:val="28"/>
        </w:rPr>
      </w:pPr>
      <w:r w:rsidRPr="00E3473E">
        <w:rPr>
          <w:rFonts w:ascii="Arial" w:hAnsi="Arial" w:cs="Arial"/>
          <w:sz w:val="28"/>
          <w:szCs w:val="28"/>
        </w:rPr>
        <w:t>Life Cycle Thinking</w:t>
      </w:r>
    </w:p>
    <w:p w:rsidR="00354C67" w:rsidRPr="00E3473E" w:rsidRDefault="00354C67" w:rsidP="00354C67">
      <w:pPr>
        <w:ind w:right="-46"/>
        <w:jc w:val="both"/>
        <w:rPr>
          <w:rFonts w:ascii="Arial" w:hAnsi="Arial" w:cs="Arial"/>
          <w:sz w:val="24"/>
          <w:szCs w:val="24"/>
        </w:rPr>
      </w:pPr>
      <w:r w:rsidRPr="00E3473E">
        <w:rPr>
          <w:rFonts w:ascii="Arial" w:hAnsi="Arial" w:cs="Arial"/>
          <w:sz w:val="24"/>
          <w:szCs w:val="24"/>
        </w:rPr>
        <w:t>The current debate around waste plastics has focussed on the impacts on marine pollution and has brought some people to question the long-</w:t>
      </w:r>
      <w:r w:rsidRPr="00E64942">
        <w:rPr>
          <w:rFonts w:ascii="Arial" w:hAnsi="Arial" w:cs="Arial"/>
          <w:sz w:val="24"/>
          <w:szCs w:val="24"/>
        </w:rPr>
        <w:t xml:space="preserve">term viability of </w:t>
      </w:r>
      <w:r w:rsidR="00DC1473" w:rsidRPr="00E64942">
        <w:rPr>
          <w:rFonts w:ascii="Arial" w:hAnsi="Arial" w:cs="Arial"/>
          <w:sz w:val="24"/>
          <w:szCs w:val="24"/>
        </w:rPr>
        <w:t xml:space="preserve">a </w:t>
      </w:r>
      <w:r w:rsidRPr="00E64942">
        <w:rPr>
          <w:rFonts w:ascii="Arial" w:hAnsi="Arial" w:cs="Arial"/>
          <w:sz w:val="24"/>
          <w:szCs w:val="24"/>
        </w:rPr>
        <w:t>single-</w:t>
      </w:r>
      <w:r w:rsidRPr="00E3473E">
        <w:rPr>
          <w:rFonts w:ascii="Arial" w:hAnsi="Arial" w:cs="Arial"/>
          <w:sz w:val="24"/>
          <w:szCs w:val="24"/>
        </w:rPr>
        <w:t>use throwaway society. However, some of the alternatives to single use plastics may be more impactful on climate change. Considering using alternatives such as non-plastics and reusable containers can result in counterintuitive consequences.</w:t>
      </w:r>
    </w:p>
    <w:p w:rsidR="00354C67" w:rsidRPr="00E3473E" w:rsidRDefault="00354C67" w:rsidP="00354C67">
      <w:pPr>
        <w:ind w:right="-46"/>
        <w:jc w:val="both"/>
        <w:rPr>
          <w:rFonts w:ascii="Arial" w:hAnsi="Arial" w:cs="Arial"/>
          <w:sz w:val="24"/>
          <w:szCs w:val="24"/>
        </w:rPr>
      </w:pPr>
      <w:r w:rsidRPr="00E3473E">
        <w:rPr>
          <w:rFonts w:ascii="Arial" w:hAnsi="Arial" w:cs="Arial"/>
          <w:sz w:val="24"/>
          <w:szCs w:val="24"/>
        </w:rPr>
        <w:t>Life Cycle Thinking will be essential to ensure that reusable replacement products don’t have a greater environmental impact than disposable alternatives. By considering all stages of a product’s lifespan, including extraction of raw materials, construction, use and disposal, we can ensure that measures taken at one stage do not lead to unintended consequences in another.</w:t>
      </w:r>
    </w:p>
    <w:p w:rsidR="00354C67" w:rsidRPr="00E3473E" w:rsidRDefault="00354C67" w:rsidP="00354C67">
      <w:pPr>
        <w:ind w:right="-46"/>
        <w:jc w:val="both"/>
        <w:rPr>
          <w:rFonts w:ascii="Arial" w:hAnsi="Arial" w:cs="Arial"/>
          <w:sz w:val="24"/>
          <w:szCs w:val="24"/>
        </w:rPr>
      </w:pPr>
      <w:r w:rsidRPr="00E3473E">
        <w:rPr>
          <w:rFonts w:ascii="Arial" w:hAnsi="Arial" w:cs="Arial"/>
          <w:sz w:val="24"/>
          <w:szCs w:val="24"/>
        </w:rPr>
        <w:t>For example, result</w:t>
      </w:r>
      <w:r w:rsidR="00C75BA6" w:rsidRPr="00E3473E">
        <w:rPr>
          <w:rFonts w:ascii="Arial" w:hAnsi="Arial" w:cs="Arial"/>
          <w:sz w:val="24"/>
          <w:szCs w:val="24"/>
        </w:rPr>
        <w:t>s from life cycle assessments</w:t>
      </w:r>
      <w:r w:rsidRPr="00E3473E">
        <w:rPr>
          <w:rFonts w:ascii="Arial" w:hAnsi="Arial" w:cs="Arial"/>
          <w:sz w:val="24"/>
          <w:szCs w:val="24"/>
        </w:rPr>
        <w:t xml:space="preserve"> suggest that:</w:t>
      </w:r>
    </w:p>
    <w:p w:rsidR="00354C67" w:rsidRPr="00E3473E" w:rsidRDefault="00354C67" w:rsidP="00354C67">
      <w:pPr>
        <w:pStyle w:val="ListParagraph"/>
        <w:numPr>
          <w:ilvl w:val="0"/>
          <w:numId w:val="3"/>
        </w:numPr>
        <w:ind w:right="-46"/>
        <w:jc w:val="both"/>
        <w:rPr>
          <w:rFonts w:ascii="Arial" w:hAnsi="Arial" w:cs="Arial"/>
          <w:sz w:val="24"/>
          <w:szCs w:val="24"/>
        </w:rPr>
      </w:pPr>
      <w:r w:rsidRPr="00E3473E">
        <w:rPr>
          <w:rFonts w:ascii="Arial" w:hAnsi="Arial" w:cs="Arial"/>
          <w:sz w:val="24"/>
          <w:szCs w:val="24"/>
        </w:rPr>
        <w:t>Cotton bags need to be used 173 times before they become more environmentally friendly than a single use plastic bag;</w:t>
      </w:r>
    </w:p>
    <w:p w:rsidR="00354C67" w:rsidRPr="00E3473E" w:rsidRDefault="00354C67" w:rsidP="00354C67">
      <w:pPr>
        <w:pStyle w:val="ListParagraph"/>
        <w:numPr>
          <w:ilvl w:val="0"/>
          <w:numId w:val="3"/>
        </w:numPr>
        <w:ind w:right="-46"/>
        <w:jc w:val="both"/>
        <w:rPr>
          <w:rFonts w:ascii="Arial" w:hAnsi="Arial" w:cs="Arial"/>
          <w:sz w:val="24"/>
          <w:szCs w:val="24"/>
        </w:rPr>
      </w:pPr>
      <w:r w:rsidRPr="00E3473E">
        <w:rPr>
          <w:rFonts w:ascii="Arial" w:hAnsi="Arial" w:cs="Arial"/>
          <w:sz w:val="24"/>
          <w:szCs w:val="24"/>
        </w:rPr>
        <w:lastRenderedPageBreak/>
        <w:t>Paper bags can decompose but have a higher carbon footprint than plastic ones, because the process of making them uses more energy; and</w:t>
      </w:r>
    </w:p>
    <w:p w:rsidR="00354C67" w:rsidRPr="00E3473E" w:rsidRDefault="00354C67" w:rsidP="00354C67">
      <w:pPr>
        <w:pStyle w:val="ListParagraph"/>
        <w:numPr>
          <w:ilvl w:val="0"/>
          <w:numId w:val="3"/>
        </w:numPr>
        <w:ind w:right="-46"/>
        <w:jc w:val="both"/>
        <w:rPr>
          <w:rFonts w:ascii="Arial" w:hAnsi="Arial" w:cs="Arial"/>
          <w:sz w:val="24"/>
          <w:szCs w:val="24"/>
        </w:rPr>
      </w:pPr>
      <w:r w:rsidRPr="00E3473E">
        <w:rPr>
          <w:rFonts w:ascii="Arial" w:hAnsi="Arial" w:cs="Arial"/>
          <w:sz w:val="24"/>
          <w:szCs w:val="24"/>
        </w:rPr>
        <w:t>A stainless steel water bottle needs to be used several hundred times before it is better for the environment than a single-use plastic one.</w:t>
      </w:r>
    </w:p>
    <w:p w:rsidR="00DC1473" w:rsidRPr="00B13923" w:rsidRDefault="00354C67" w:rsidP="00B13923">
      <w:pPr>
        <w:pStyle w:val="Heading2"/>
        <w:rPr>
          <w:rFonts w:ascii="Arial" w:hAnsi="Arial" w:cs="Arial"/>
          <w:sz w:val="28"/>
        </w:rPr>
      </w:pPr>
      <w:r w:rsidRPr="00E3473E">
        <w:rPr>
          <w:rFonts w:ascii="Arial" w:hAnsi="Arial" w:cs="Arial"/>
          <w:sz w:val="28"/>
        </w:rPr>
        <w:t>Compostable items</w:t>
      </w:r>
    </w:p>
    <w:p w:rsidR="00354C67" w:rsidRPr="00E3473E" w:rsidRDefault="00C75BA6" w:rsidP="00354C67">
      <w:pPr>
        <w:ind w:right="-46"/>
        <w:jc w:val="both"/>
        <w:rPr>
          <w:rFonts w:ascii="Arial" w:hAnsi="Arial" w:cs="Arial"/>
          <w:sz w:val="24"/>
          <w:szCs w:val="24"/>
        </w:rPr>
      </w:pPr>
      <w:r w:rsidRPr="00E3473E">
        <w:rPr>
          <w:rFonts w:ascii="Arial" w:hAnsi="Arial" w:cs="Arial"/>
          <w:sz w:val="24"/>
          <w:szCs w:val="24"/>
        </w:rPr>
        <w:t>In many sites</w:t>
      </w:r>
      <w:r w:rsidR="00354C67" w:rsidRPr="00E3473E">
        <w:rPr>
          <w:rFonts w:ascii="Arial" w:hAnsi="Arial" w:cs="Arial"/>
          <w:sz w:val="24"/>
          <w:szCs w:val="24"/>
        </w:rPr>
        <w:t>, compostable plastics have been seen to be a good alternative to SUP</w:t>
      </w:r>
      <w:r w:rsidR="00B94184">
        <w:rPr>
          <w:rFonts w:ascii="Arial" w:hAnsi="Arial" w:cs="Arial"/>
          <w:sz w:val="24"/>
          <w:szCs w:val="24"/>
        </w:rPr>
        <w:t>’s</w:t>
      </w:r>
      <w:r w:rsidR="00354C67" w:rsidRPr="00E3473E">
        <w:rPr>
          <w:rFonts w:ascii="Arial" w:hAnsi="Arial" w:cs="Arial"/>
          <w:sz w:val="24"/>
          <w:szCs w:val="24"/>
        </w:rPr>
        <w:t>. However, compostable plastics tend to exhibit similar aesthetic and physical properties as non-compostable plastics meaning that they are almost impossible to distinguish at a composting plant. There is no way for plant operators to determine whether they should be accepted in the process or screened out as contamination. Conversely, this same confusion arises at plastics recycling facilities which cannot differentiate between compostable and mainstream target plastic types.</w:t>
      </w:r>
    </w:p>
    <w:p w:rsidR="000D3685" w:rsidRPr="00E3473E" w:rsidRDefault="008A16CE" w:rsidP="00354C67">
      <w:pPr>
        <w:ind w:right="-46"/>
        <w:jc w:val="both"/>
        <w:rPr>
          <w:rFonts w:ascii="Arial" w:hAnsi="Arial" w:cs="Arial"/>
          <w:sz w:val="24"/>
          <w:szCs w:val="24"/>
        </w:rPr>
      </w:pPr>
      <w:r w:rsidRPr="00E3473E">
        <w:rPr>
          <w:rFonts w:ascii="Arial" w:hAnsi="Arial" w:cs="Arial"/>
          <w:sz w:val="24"/>
          <w:szCs w:val="24"/>
        </w:rPr>
        <w:t>A key limitation of compostable plastics is that a period of six months is required to break down the material. This is unlikely to be realistic for composting facilities in the UK which typically process material over an eight to twelve-week period.</w:t>
      </w:r>
    </w:p>
    <w:p w:rsidR="008A16CE" w:rsidRPr="00E3473E" w:rsidRDefault="008A16CE" w:rsidP="00354C67">
      <w:pPr>
        <w:ind w:right="-46"/>
        <w:jc w:val="both"/>
        <w:rPr>
          <w:rFonts w:ascii="Arial" w:hAnsi="Arial" w:cs="Arial"/>
          <w:sz w:val="24"/>
          <w:szCs w:val="24"/>
        </w:rPr>
      </w:pPr>
      <w:r w:rsidRPr="00E3473E">
        <w:rPr>
          <w:rFonts w:ascii="Arial" w:hAnsi="Arial" w:cs="Arial"/>
          <w:sz w:val="24"/>
          <w:szCs w:val="24"/>
        </w:rPr>
        <w:t>In principle, compostable cups appear to be environmentally preferable. However, under current arrangements it is likely that the majority of compostable cups end up in landfill where their breakdown produces methane, a greenhouse gas 25 times more damaging than carbon dioxide.</w:t>
      </w:r>
    </w:p>
    <w:p w:rsidR="008A16CE" w:rsidRPr="00E3473E" w:rsidRDefault="008A16CE" w:rsidP="00354C67">
      <w:pPr>
        <w:ind w:right="-46"/>
        <w:jc w:val="both"/>
        <w:rPr>
          <w:rFonts w:ascii="Arial" w:hAnsi="Arial" w:cs="Arial"/>
          <w:sz w:val="24"/>
          <w:szCs w:val="24"/>
        </w:rPr>
      </w:pPr>
      <w:r w:rsidRPr="00E3473E">
        <w:rPr>
          <w:rFonts w:ascii="Arial" w:hAnsi="Arial" w:cs="Arial"/>
          <w:sz w:val="24"/>
          <w:szCs w:val="24"/>
        </w:rPr>
        <w:t xml:space="preserve">In light of the above, it is recommended that focusing on waste prevention via reuse as the preferred option for cups. If the Council opts to use compostable items, then the only way to ensure these are correctly disposed of is to have suitable compostable facilities onsite or </w:t>
      </w:r>
      <w:r w:rsidRPr="00E64942">
        <w:rPr>
          <w:rFonts w:ascii="Arial" w:hAnsi="Arial" w:cs="Arial"/>
          <w:sz w:val="24"/>
          <w:szCs w:val="24"/>
        </w:rPr>
        <w:t>nearby, Windrows</w:t>
      </w:r>
      <w:r w:rsidR="00B13923" w:rsidRPr="00E64942">
        <w:rPr>
          <w:rFonts w:ascii="Arial" w:hAnsi="Arial" w:cs="Arial"/>
          <w:sz w:val="24"/>
          <w:szCs w:val="24"/>
        </w:rPr>
        <w:t>,</w:t>
      </w:r>
      <w:r w:rsidRPr="00E64942">
        <w:rPr>
          <w:rFonts w:ascii="Arial" w:hAnsi="Arial" w:cs="Arial"/>
          <w:sz w:val="24"/>
          <w:szCs w:val="24"/>
        </w:rPr>
        <w:t xml:space="preserve"> typically </w:t>
      </w:r>
      <w:r w:rsidRPr="00E3473E">
        <w:rPr>
          <w:rFonts w:ascii="Arial" w:hAnsi="Arial" w:cs="Arial"/>
          <w:sz w:val="24"/>
          <w:szCs w:val="24"/>
        </w:rPr>
        <w:t>utilised for green waste are not suitable.</w:t>
      </w:r>
    </w:p>
    <w:p w:rsidR="004011ED" w:rsidRPr="00E3473E" w:rsidRDefault="00746E25" w:rsidP="00E3473E">
      <w:pPr>
        <w:spacing w:after="0"/>
        <w:rPr>
          <w:rFonts w:ascii="Arial" w:eastAsiaTheme="majorEastAsia" w:hAnsi="Arial" w:cs="Arial"/>
          <w:color w:val="4472C4" w:themeColor="accent5"/>
          <w:sz w:val="28"/>
          <w:szCs w:val="24"/>
        </w:rPr>
      </w:pPr>
      <w:r w:rsidRPr="00E3473E">
        <w:rPr>
          <w:rFonts w:ascii="Arial" w:hAnsi="Arial" w:cs="Arial"/>
          <w:color w:val="4472C4" w:themeColor="accent5"/>
          <w:sz w:val="28"/>
          <w:szCs w:val="24"/>
        </w:rPr>
        <w:t>Key Actions</w:t>
      </w:r>
    </w:p>
    <w:p w:rsidR="0087519B" w:rsidRPr="00E3473E" w:rsidRDefault="00210503" w:rsidP="00E33C5A">
      <w:pPr>
        <w:jc w:val="both"/>
        <w:rPr>
          <w:rFonts w:ascii="Arial" w:hAnsi="Arial" w:cs="Arial"/>
          <w:sz w:val="24"/>
          <w:szCs w:val="24"/>
        </w:rPr>
      </w:pPr>
      <w:r w:rsidRPr="00E3473E">
        <w:rPr>
          <w:rFonts w:ascii="Arial" w:hAnsi="Arial" w:cs="Arial"/>
          <w:sz w:val="24"/>
          <w:szCs w:val="24"/>
        </w:rPr>
        <w:t xml:space="preserve">The council is </w:t>
      </w:r>
      <w:r w:rsidR="00746E25" w:rsidRPr="00E3473E">
        <w:rPr>
          <w:rFonts w:ascii="Arial" w:hAnsi="Arial" w:cs="Arial"/>
          <w:sz w:val="24"/>
          <w:szCs w:val="24"/>
        </w:rPr>
        <w:t>conscious</w:t>
      </w:r>
      <w:r w:rsidRPr="00E3473E">
        <w:rPr>
          <w:rFonts w:ascii="Arial" w:hAnsi="Arial" w:cs="Arial"/>
          <w:sz w:val="24"/>
          <w:szCs w:val="24"/>
        </w:rPr>
        <w:t xml:space="preserve"> of </w:t>
      </w:r>
      <w:r w:rsidR="00746E25" w:rsidRPr="00E3473E">
        <w:rPr>
          <w:rFonts w:ascii="Arial" w:hAnsi="Arial" w:cs="Arial"/>
          <w:sz w:val="24"/>
          <w:szCs w:val="24"/>
        </w:rPr>
        <w:t>the environmental</w:t>
      </w:r>
      <w:r w:rsidRPr="00E3473E">
        <w:rPr>
          <w:rFonts w:ascii="Arial" w:hAnsi="Arial" w:cs="Arial"/>
          <w:sz w:val="24"/>
          <w:szCs w:val="24"/>
        </w:rPr>
        <w:t xml:space="preserve"> impact of SUP</w:t>
      </w:r>
      <w:r w:rsidR="00B94184">
        <w:rPr>
          <w:rFonts w:ascii="Arial" w:hAnsi="Arial" w:cs="Arial"/>
          <w:sz w:val="24"/>
          <w:szCs w:val="24"/>
        </w:rPr>
        <w:t>’s</w:t>
      </w:r>
      <w:r w:rsidRPr="00E3473E">
        <w:rPr>
          <w:rFonts w:ascii="Arial" w:hAnsi="Arial" w:cs="Arial"/>
          <w:sz w:val="24"/>
          <w:szCs w:val="24"/>
        </w:rPr>
        <w:t xml:space="preserve"> on the local </w:t>
      </w:r>
      <w:r w:rsidR="00746E25" w:rsidRPr="00E3473E">
        <w:rPr>
          <w:rFonts w:ascii="Arial" w:hAnsi="Arial" w:cs="Arial"/>
          <w:sz w:val="24"/>
          <w:szCs w:val="24"/>
        </w:rPr>
        <w:t>environment</w:t>
      </w:r>
      <w:r w:rsidRPr="00E3473E">
        <w:rPr>
          <w:rFonts w:ascii="Arial" w:hAnsi="Arial" w:cs="Arial"/>
          <w:sz w:val="24"/>
          <w:szCs w:val="24"/>
        </w:rPr>
        <w:t xml:space="preserve"> and worl</w:t>
      </w:r>
      <w:r w:rsidR="00746E25" w:rsidRPr="00E3473E">
        <w:rPr>
          <w:rFonts w:ascii="Arial" w:hAnsi="Arial" w:cs="Arial"/>
          <w:sz w:val="24"/>
          <w:szCs w:val="24"/>
        </w:rPr>
        <w:t>d</w:t>
      </w:r>
      <w:r w:rsidRPr="00E3473E">
        <w:rPr>
          <w:rFonts w:ascii="Arial" w:hAnsi="Arial" w:cs="Arial"/>
          <w:sz w:val="24"/>
          <w:szCs w:val="24"/>
        </w:rPr>
        <w:t xml:space="preserve"> ecosystem and will endeavour to reduce the use of SUP</w:t>
      </w:r>
      <w:r w:rsidR="00B94184">
        <w:rPr>
          <w:rFonts w:ascii="Arial" w:hAnsi="Arial" w:cs="Arial"/>
          <w:sz w:val="24"/>
          <w:szCs w:val="24"/>
        </w:rPr>
        <w:t>’s</w:t>
      </w:r>
      <w:r w:rsidRPr="00E3473E">
        <w:rPr>
          <w:rFonts w:ascii="Arial" w:hAnsi="Arial" w:cs="Arial"/>
          <w:sz w:val="24"/>
          <w:szCs w:val="24"/>
        </w:rPr>
        <w:t xml:space="preserve"> throughout its operations.</w:t>
      </w:r>
    </w:p>
    <w:p w:rsidR="00746E25" w:rsidRPr="00E3473E" w:rsidRDefault="00746E25" w:rsidP="00E33C5A">
      <w:pPr>
        <w:pStyle w:val="Heading2"/>
        <w:jc w:val="both"/>
        <w:rPr>
          <w:rFonts w:ascii="Arial" w:hAnsi="Arial" w:cs="Arial"/>
          <w:sz w:val="28"/>
          <w:szCs w:val="28"/>
        </w:rPr>
      </w:pPr>
      <w:r w:rsidRPr="00E3473E">
        <w:rPr>
          <w:rFonts w:ascii="Arial" w:hAnsi="Arial" w:cs="Arial"/>
          <w:sz w:val="28"/>
          <w:szCs w:val="28"/>
        </w:rPr>
        <w:t>Internal Audit</w:t>
      </w:r>
    </w:p>
    <w:p w:rsidR="00354C67" w:rsidRPr="00E3473E" w:rsidRDefault="00354C67" w:rsidP="00E33C5A">
      <w:pPr>
        <w:jc w:val="both"/>
        <w:rPr>
          <w:rFonts w:ascii="Arial" w:hAnsi="Arial" w:cs="Arial"/>
          <w:sz w:val="24"/>
          <w:szCs w:val="24"/>
        </w:rPr>
      </w:pPr>
      <w:r w:rsidRPr="00E3473E">
        <w:rPr>
          <w:rFonts w:ascii="Arial" w:hAnsi="Arial" w:cs="Arial"/>
          <w:sz w:val="24"/>
          <w:szCs w:val="24"/>
        </w:rPr>
        <w:t>One of the key problems in respect of SUP</w:t>
      </w:r>
      <w:r w:rsidR="00B94184">
        <w:rPr>
          <w:rFonts w:ascii="Arial" w:hAnsi="Arial" w:cs="Arial"/>
          <w:sz w:val="24"/>
          <w:szCs w:val="24"/>
        </w:rPr>
        <w:t>’s</w:t>
      </w:r>
      <w:r w:rsidRPr="00E3473E">
        <w:rPr>
          <w:rFonts w:ascii="Arial" w:hAnsi="Arial" w:cs="Arial"/>
          <w:sz w:val="24"/>
          <w:szCs w:val="24"/>
        </w:rPr>
        <w:t xml:space="preserve"> is that we don’t know the scale of the issue. An audit of the Council’s SUP</w:t>
      </w:r>
      <w:r w:rsidR="00B94184">
        <w:rPr>
          <w:rFonts w:ascii="Arial" w:hAnsi="Arial" w:cs="Arial"/>
          <w:sz w:val="24"/>
          <w:szCs w:val="24"/>
        </w:rPr>
        <w:t>’s</w:t>
      </w:r>
      <w:r w:rsidRPr="00E3473E">
        <w:rPr>
          <w:rFonts w:ascii="Arial" w:hAnsi="Arial" w:cs="Arial"/>
          <w:sz w:val="24"/>
          <w:szCs w:val="24"/>
        </w:rPr>
        <w:t xml:space="preserve"> items and packaging is required to understand the level of consumption across the Council estate. Once we have a baseline of SUP</w:t>
      </w:r>
      <w:r w:rsidR="00B94184">
        <w:rPr>
          <w:rFonts w:ascii="Arial" w:hAnsi="Arial" w:cs="Arial"/>
          <w:sz w:val="24"/>
          <w:szCs w:val="24"/>
        </w:rPr>
        <w:t>’s</w:t>
      </w:r>
      <w:r w:rsidRPr="00E3473E">
        <w:rPr>
          <w:rFonts w:ascii="Arial" w:hAnsi="Arial" w:cs="Arial"/>
          <w:sz w:val="24"/>
          <w:szCs w:val="24"/>
        </w:rPr>
        <w:t xml:space="preserve"> consumption, it will become much easier to set annual targets going forward.</w:t>
      </w:r>
    </w:p>
    <w:p w:rsidR="00746E25" w:rsidRPr="00E3473E" w:rsidRDefault="00746E25" w:rsidP="00E33C5A">
      <w:pPr>
        <w:jc w:val="both"/>
        <w:rPr>
          <w:rFonts w:ascii="Arial" w:hAnsi="Arial" w:cs="Arial"/>
          <w:sz w:val="24"/>
          <w:szCs w:val="24"/>
        </w:rPr>
      </w:pPr>
      <w:r w:rsidRPr="00E3473E">
        <w:rPr>
          <w:rFonts w:ascii="Arial" w:hAnsi="Arial" w:cs="Arial"/>
          <w:sz w:val="24"/>
          <w:szCs w:val="24"/>
        </w:rPr>
        <w:lastRenderedPageBreak/>
        <w:t xml:space="preserve">The Climate </w:t>
      </w:r>
      <w:r w:rsidRPr="00E64942">
        <w:rPr>
          <w:rFonts w:ascii="Arial" w:hAnsi="Arial" w:cs="Arial"/>
          <w:sz w:val="24"/>
          <w:szCs w:val="24"/>
        </w:rPr>
        <w:t xml:space="preserve">Emergency </w:t>
      </w:r>
      <w:r w:rsidR="00B13923" w:rsidRPr="00E64942">
        <w:rPr>
          <w:rFonts w:ascii="Arial" w:hAnsi="Arial" w:cs="Arial"/>
          <w:sz w:val="24"/>
          <w:szCs w:val="24"/>
        </w:rPr>
        <w:t>T</w:t>
      </w:r>
      <w:r w:rsidRPr="00E64942">
        <w:rPr>
          <w:rFonts w:ascii="Arial" w:hAnsi="Arial" w:cs="Arial"/>
          <w:sz w:val="24"/>
          <w:szCs w:val="24"/>
        </w:rPr>
        <w:t xml:space="preserve">ask Group </w:t>
      </w:r>
      <w:r w:rsidRPr="00E3473E">
        <w:rPr>
          <w:rFonts w:ascii="Arial" w:hAnsi="Arial" w:cs="Arial"/>
          <w:sz w:val="24"/>
          <w:szCs w:val="24"/>
        </w:rPr>
        <w:t>will undertake a full Council wide audit on the use of SUP</w:t>
      </w:r>
      <w:r w:rsidR="00B94184">
        <w:rPr>
          <w:rFonts w:ascii="Arial" w:hAnsi="Arial" w:cs="Arial"/>
          <w:sz w:val="24"/>
          <w:szCs w:val="24"/>
        </w:rPr>
        <w:t>’s</w:t>
      </w:r>
      <w:r w:rsidRPr="00E3473E">
        <w:rPr>
          <w:rFonts w:ascii="Arial" w:hAnsi="Arial" w:cs="Arial"/>
          <w:sz w:val="24"/>
          <w:szCs w:val="24"/>
        </w:rPr>
        <w:t>. This is to be completed by the end of June 2020</w:t>
      </w:r>
      <w:r w:rsidR="00B13923" w:rsidRPr="00B13923">
        <w:rPr>
          <w:rFonts w:ascii="Arial" w:hAnsi="Arial" w:cs="Arial"/>
          <w:color w:val="FF0000"/>
          <w:sz w:val="24"/>
          <w:szCs w:val="24"/>
        </w:rPr>
        <w:t>,</w:t>
      </w:r>
      <w:r w:rsidRPr="00B13923">
        <w:rPr>
          <w:rFonts w:ascii="Arial" w:hAnsi="Arial" w:cs="Arial"/>
          <w:color w:val="FF0000"/>
          <w:sz w:val="24"/>
          <w:szCs w:val="24"/>
        </w:rPr>
        <w:t xml:space="preserve"> </w:t>
      </w:r>
      <w:r w:rsidRPr="00E3473E">
        <w:rPr>
          <w:rFonts w:ascii="Arial" w:hAnsi="Arial" w:cs="Arial"/>
          <w:sz w:val="24"/>
          <w:szCs w:val="24"/>
        </w:rPr>
        <w:t>subject to the provision of</w:t>
      </w:r>
      <w:r w:rsidR="006C5AC1" w:rsidRPr="00E3473E">
        <w:rPr>
          <w:rFonts w:ascii="Arial" w:hAnsi="Arial" w:cs="Arial"/>
          <w:sz w:val="24"/>
          <w:szCs w:val="24"/>
        </w:rPr>
        <w:t xml:space="preserve"> suitable staffing resources. This will include the identification and potential financial implications of alternative products.</w:t>
      </w:r>
    </w:p>
    <w:p w:rsidR="00B10CED" w:rsidRPr="00E3473E" w:rsidRDefault="00B10CED" w:rsidP="00E33C5A">
      <w:pPr>
        <w:pStyle w:val="Heading2"/>
        <w:jc w:val="both"/>
        <w:rPr>
          <w:rFonts w:ascii="Arial" w:hAnsi="Arial" w:cs="Arial"/>
          <w:sz w:val="28"/>
          <w:szCs w:val="28"/>
        </w:rPr>
      </w:pPr>
      <w:r w:rsidRPr="00E3473E">
        <w:rPr>
          <w:rFonts w:ascii="Arial" w:hAnsi="Arial" w:cs="Arial"/>
          <w:sz w:val="28"/>
          <w:szCs w:val="28"/>
        </w:rPr>
        <w:t>Sale of Single Use Plastics</w:t>
      </w:r>
    </w:p>
    <w:p w:rsidR="00B10CED" w:rsidRPr="00E3473E" w:rsidRDefault="00B10CED" w:rsidP="00E33C5A">
      <w:pPr>
        <w:jc w:val="both"/>
        <w:rPr>
          <w:rFonts w:ascii="Arial" w:hAnsi="Arial" w:cs="Arial"/>
          <w:sz w:val="24"/>
          <w:szCs w:val="24"/>
        </w:rPr>
      </w:pPr>
      <w:r w:rsidRPr="00E3473E">
        <w:rPr>
          <w:rFonts w:ascii="Arial" w:hAnsi="Arial" w:cs="Arial"/>
          <w:sz w:val="24"/>
          <w:szCs w:val="24"/>
        </w:rPr>
        <w:t>The Council will work to prevent the sale of SUP’s over its full operations. Quick wins, e.g. plastic bottles, plastic cups</w:t>
      </w:r>
      <w:r w:rsidR="0033006C" w:rsidRPr="00E3473E">
        <w:rPr>
          <w:rFonts w:ascii="Arial" w:hAnsi="Arial" w:cs="Arial"/>
          <w:sz w:val="24"/>
          <w:szCs w:val="24"/>
        </w:rPr>
        <w:t>, straws</w:t>
      </w:r>
      <w:r w:rsidRPr="00E3473E">
        <w:rPr>
          <w:rFonts w:ascii="Arial" w:hAnsi="Arial" w:cs="Arial"/>
          <w:sz w:val="24"/>
          <w:szCs w:val="24"/>
        </w:rPr>
        <w:t xml:space="preserve"> will </w:t>
      </w:r>
      <w:r w:rsidR="008A0CDC" w:rsidRPr="00E3473E">
        <w:rPr>
          <w:rFonts w:ascii="Arial" w:hAnsi="Arial" w:cs="Arial"/>
          <w:sz w:val="24"/>
          <w:szCs w:val="24"/>
        </w:rPr>
        <w:t xml:space="preserve">be implemented in </w:t>
      </w:r>
      <w:r w:rsidRPr="00E3473E">
        <w:rPr>
          <w:rFonts w:ascii="Arial" w:hAnsi="Arial" w:cs="Arial"/>
          <w:sz w:val="24"/>
          <w:szCs w:val="24"/>
        </w:rPr>
        <w:t>the shortest time possible</w:t>
      </w:r>
      <w:r w:rsidR="008A0CDC" w:rsidRPr="00E3473E">
        <w:rPr>
          <w:rFonts w:ascii="Arial" w:hAnsi="Arial" w:cs="Arial"/>
          <w:sz w:val="24"/>
          <w:szCs w:val="24"/>
        </w:rPr>
        <w:t>.</w:t>
      </w:r>
    </w:p>
    <w:p w:rsidR="008A0CDC" w:rsidRPr="00E3473E" w:rsidRDefault="0033006C" w:rsidP="00E33C5A">
      <w:pPr>
        <w:pStyle w:val="Heading2"/>
        <w:jc w:val="both"/>
        <w:rPr>
          <w:rFonts w:ascii="Arial" w:hAnsi="Arial" w:cs="Arial"/>
          <w:sz w:val="28"/>
          <w:szCs w:val="28"/>
        </w:rPr>
      </w:pPr>
      <w:r w:rsidRPr="00E3473E">
        <w:rPr>
          <w:rFonts w:ascii="Arial" w:hAnsi="Arial" w:cs="Arial"/>
          <w:sz w:val="28"/>
          <w:szCs w:val="28"/>
        </w:rPr>
        <w:t>Internal Staff Promotion</w:t>
      </w:r>
    </w:p>
    <w:p w:rsidR="0033006C" w:rsidRPr="00E3473E" w:rsidRDefault="004A7302" w:rsidP="00E33C5A">
      <w:pPr>
        <w:jc w:val="both"/>
        <w:rPr>
          <w:rFonts w:ascii="Arial" w:hAnsi="Arial" w:cs="Arial"/>
          <w:sz w:val="24"/>
          <w:szCs w:val="24"/>
        </w:rPr>
      </w:pPr>
      <w:r>
        <w:rPr>
          <w:rFonts w:ascii="Arial" w:hAnsi="Arial" w:cs="Arial"/>
          <w:sz w:val="24"/>
          <w:szCs w:val="24"/>
        </w:rPr>
        <w:t>The Task Group will develop</w:t>
      </w:r>
      <w:r w:rsidR="0033006C" w:rsidRPr="00E3473E">
        <w:rPr>
          <w:rFonts w:ascii="Arial" w:hAnsi="Arial" w:cs="Arial"/>
          <w:sz w:val="24"/>
          <w:szCs w:val="24"/>
        </w:rPr>
        <w:t xml:space="preserve"> an internal educational program to inform staff of the harmful impacts from SUP</w:t>
      </w:r>
      <w:r w:rsidR="00B94184">
        <w:rPr>
          <w:rFonts w:ascii="Arial" w:hAnsi="Arial" w:cs="Arial"/>
          <w:sz w:val="24"/>
          <w:szCs w:val="24"/>
        </w:rPr>
        <w:t>’s</w:t>
      </w:r>
      <w:r w:rsidR="0033006C" w:rsidRPr="00E3473E">
        <w:rPr>
          <w:rFonts w:ascii="Arial" w:hAnsi="Arial" w:cs="Arial"/>
          <w:sz w:val="24"/>
          <w:szCs w:val="24"/>
        </w:rPr>
        <w:t>, and to encourage and provide information on alternative options.</w:t>
      </w:r>
    </w:p>
    <w:p w:rsidR="0033006C" w:rsidRPr="00E3473E" w:rsidRDefault="0033006C" w:rsidP="00E33C5A">
      <w:pPr>
        <w:pStyle w:val="Heading2"/>
        <w:jc w:val="both"/>
        <w:rPr>
          <w:rFonts w:ascii="Arial" w:hAnsi="Arial" w:cs="Arial"/>
          <w:sz w:val="28"/>
          <w:szCs w:val="28"/>
        </w:rPr>
      </w:pPr>
      <w:r w:rsidRPr="00E3473E">
        <w:rPr>
          <w:rFonts w:ascii="Arial" w:hAnsi="Arial" w:cs="Arial"/>
          <w:sz w:val="28"/>
          <w:szCs w:val="28"/>
        </w:rPr>
        <w:t>Use of Single Use Plastics at Council events</w:t>
      </w:r>
    </w:p>
    <w:p w:rsidR="0033006C" w:rsidRPr="00E3473E" w:rsidRDefault="0033006C" w:rsidP="00E33C5A">
      <w:pPr>
        <w:jc w:val="both"/>
        <w:rPr>
          <w:rFonts w:ascii="Arial" w:hAnsi="Arial" w:cs="Arial"/>
          <w:sz w:val="24"/>
          <w:szCs w:val="24"/>
        </w:rPr>
      </w:pPr>
      <w:r w:rsidRPr="00E3473E">
        <w:rPr>
          <w:rFonts w:ascii="Arial" w:hAnsi="Arial" w:cs="Arial"/>
          <w:sz w:val="24"/>
          <w:szCs w:val="24"/>
        </w:rPr>
        <w:t>The Council will discourage the use of SUP’s at Council held events with a view to ultimately banning their use. Given the availability of alternative products this may be on a product by product basis. For example starting with plastic cups, straws and balloon holders.</w:t>
      </w:r>
    </w:p>
    <w:p w:rsidR="0033006C" w:rsidRPr="00E3473E" w:rsidRDefault="0033006C" w:rsidP="00E33C5A">
      <w:pPr>
        <w:pStyle w:val="Heading2"/>
        <w:jc w:val="both"/>
        <w:rPr>
          <w:rFonts w:ascii="Arial" w:hAnsi="Arial" w:cs="Arial"/>
          <w:sz w:val="28"/>
          <w:szCs w:val="28"/>
        </w:rPr>
      </w:pPr>
      <w:r w:rsidRPr="00E3473E">
        <w:rPr>
          <w:rFonts w:ascii="Arial" w:hAnsi="Arial" w:cs="Arial"/>
          <w:sz w:val="28"/>
          <w:szCs w:val="28"/>
        </w:rPr>
        <w:t>External Promotion</w:t>
      </w:r>
    </w:p>
    <w:p w:rsidR="0033006C" w:rsidRPr="00E3473E" w:rsidRDefault="004A7302" w:rsidP="00E33C5A">
      <w:pPr>
        <w:jc w:val="both"/>
        <w:rPr>
          <w:rFonts w:ascii="Arial" w:hAnsi="Arial" w:cs="Arial"/>
          <w:sz w:val="24"/>
          <w:szCs w:val="24"/>
        </w:rPr>
      </w:pPr>
      <w:r w:rsidRPr="00E64942">
        <w:rPr>
          <w:rFonts w:ascii="Arial" w:hAnsi="Arial" w:cs="Arial"/>
          <w:sz w:val="24"/>
          <w:szCs w:val="24"/>
        </w:rPr>
        <w:t xml:space="preserve">The </w:t>
      </w:r>
      <w:r w:rsidR="00B13923" w:rsidRPr="00E64942">
        <w:rPr>
          <w:rFonts w:ascii="Arial" w:hAnsi="Arial" w:cs="Arial"/>
          <w:sz w:val="24"/>
          <w:szCs w:val="24"/>
        </w:rPr>
        <w:t>T</w:t>
      </w:r>
      <w:r w:rsidRPr="00E64942">
        <w:rPr>
          <w:rFonts w:ascii="Arial" w:hAnsi="Arial" w:cs="Arial"/>
          <w:sz w:val="24"/>
          <w:szCs w:val="24"/>
        </w:rPr>
        <w:t>ask Group will develop</w:t>
      </w:r>
      <w:r w:rsidR="0033006C" w:rsidRPr="00E64942">
        <w:rPr>
          <w:rFonts w:ascii="Arial" w:hAnsi="Arial" w:cs="Arial"/>
          <w:sz w:val="24"/>
          <w:szCs w:val="24"/>
        </w:rPr>
        <w:t xml:space="preserve"> an educational and promotional campaign to discourage the use of SUP</w:t>
      </w:r>
      <w:r w:rsidR="00B94184" w:rsidRPr="00E64942">
        <w:rPr>
          <w:rFonts w:ascii="Arial" w:hAnsi="Arial" w:cs="Arial"/>
          <w:sz w:val="24"/>
          <w:szCs w:val="24"/>
        </w:rPr>
        <w:t>’s</w:t>
      </w:r>
      <w:r w:rsidR="0033006C" w:rsidRPr="00E64942">
        <w:rPr>
          <w:rFonts w:ascii="Arial" w:hAnsi="Arial" w:cs="Arial"/>
          <w:sz w:val="24"/>
          <w:szCs w:val="24"/>
        </w:rPr>
        <w:t xml:space="preserve"> by the general public </w:t>
      </w:r>
      <w:r w:rsidR="0033006C" w:rsidRPr="00E3473E">
        <w:rPr>
          <w:rFonts w:ascii="Arial" w:hAnsi="Arial" w:cs="Arial"/>
          <w:sz w:val="24"/>
          <w:szCs w:val="24"/>
        </w:rPr>
        <w:t>and businesses within South Ribble.</w:t>
      </w:r>
    </w:p>
    <w:p w:rsidR="0033006C" w:rsidRPr="00E3473E" w:rsidRDefault="0033006C" w:rsidP="00E33C5A">
      <w:pPr>
        <w:pStyle w:val="Heading2"/>
        <w:jc w:val="both"/>
        <w:rPr>
          <w:rFonts w:ascii="Arial" w:hAnsi="Arial" w:cs="Arial"/>
          <w:sz w:val="28"/>
          <w:szCs w:val="28"/>
        </w:rPr>
      </w:pPr>
      <w:r w:rsidRPr="00E3473E">
        <w:rPr>
          <w:rFonts w:ascii="Arial" w:hAnsi="Arial" w:cs="Arial"/>
          <w:sz w:val="28"/>
          <w:szCs w:val="28"/>
        </w:rPr>
        <w:t>Stakeholders &amp; Providers</w:t>
      </w:r>
    </w:p>
    <w:p w:rsidR="0033006C" w:rsidRPr="00E3473E" w:rsidRDefault="0033006C" w:rsidP="00E33C5A">
      <w:pPr>
        <w:jc w:val="both"/>
        <w:rPr>
          <w:rFonts w:ascii="Arial" w:hAnsi="Arial" w:cs="Arial"/>
          <w:sz w:val="24"/>
          <w:szCs w:val="24"/>
        </w:rPr>
      </w:pPr>
      <w:r w:rsidRPr="00E3473E">
        <w:rPr>
          <w:rFonts w:ascii="Arial" w:hAnsi="Arial" w:cs="Arial"/>
          <w:sz w:val="24"/>
          <w:szCs w:val="24"/>
        </w:rPr>
        <w:t>The task Group will identify Stakeholders and providers of services to the council and will encourage them to seek alternatives to SUP’s.</w:t>
      </w:r>
    </w:p>
    <w:p w:rsidR="0033006C" w:rsidRPr="00E3473E" w:rsidRDefault="0033006C" w:rsidP="00E33C5A">
      <w:pPr>
        <w:jc w:val="both"/>
        <w:rPr>
          <w:rFonts w:ascii="Arial" w:hAnsi="Arial" w:cs="Arial"/>
          <w:sz w:val="24"/>
          <w:szCs w:val="24"/>
        </w:rPr>
      </w:pPr>
      <w:r w:rsidRPr="00E3473E">
        <w:rPr>
          <w:rFonts w:ascii="Arial" w:hAnsi="Arial" w:cs="Arial"/>
          <w:sz w:val="24"/>
          <w:szCs w:val="24"/>
        </w:rPr>
        <w:t xml:space="preserve">The task group will investigate the potential for including clauses within the </w:t>
      </w:r>
      <w:r w:rsidR="0087519B" w:rsidRPr="00E3473E">
        <w:rPr>
          <w:rFonts w:ascii="Arial" w:hAnsi="Arial" w:cs="Arial"/>
          <w:sz w:val="24"/>
          <w:szCs w:val="24"/>
        </w:rPr>
        <w:t>contracts to restrict</w:t>
      </w:r>
      <w:r w:rsidR="004A7302">
        <w:rPr>
          <w:rFonts w:ascii="Arial" w:hAnsi="Arial" w:cs="Arial"/>
          <w:sz w:val="24"/>
          <w:szCs w:val="24"/>
        </w:rPr>
        <w:t>,</w:t>
      </w:r>
      <w:r w:rsidR="0087519B" w:rsidRPr="00E3473E">
        <w:rPr>
          <w:rFonts w:ascii="Arial" w:hAnsi="Arial" w:cs="Arial"/>
          <w:sz w:val="24"/>
          <w:szCs w:val="24"/>
        </w:rPr>
        <w:t xml:space="preserve"> and where feasible</w:t>
      </w:r>
      <w:r w:rsidR="004A7302">
        <w:rPr>
          <w:rFonts w:ascii="Arial" w:hAnsi="Arial" w:cs="Arial"/>
          <w:sz w:val="24"/>
          <w:szCs w:val="24"/>
        </w:rPr>
        <w:t>,</w:t>
      </w:r>
      <w:r w:rsidR="0087519B" w:rsidRPr="00E3473E">
        <w:rPr>
          <w:rFonts w:ascii="Arial" w:hAnsi="Arial" w:cs="Arial"/>
          <w:sz w:val="24"/>
          <w:szCs w:val="24"/>
        </w:rPr>
        <w:t xml:space="preserve"> prevent the use of SUP’s.</w:t>
      </w:r>
    </w:p>
    <w:p w:rsidR="0087519B" w:rsidRPr="00E3473E" w:rsidRDefault="0087519B" w:rsidP="00E33C5A">
      <w:pPr>
        <w:jc w:val="both"/>
        <w:rPr>
          <w:rFonts w:ascii="Arial" w:hAnsi="Arial" w:cs="Arial"/>
          <w:sz w:val="24"/>
          <w:szCs w:val="24"/>
        </w:rPr>
      </w:pPr>
      <w:r w:rsidRPr="00E3473E">
        <w:rPr>
          <w:rFonts w:ascii="Arial" w:hAnsi="Arial" w:cs="Arial"/>
          <w:sz w:val="24"/>
          <w:szCs w:val="24"/>
        </w:rPr>
        <w:t>The task Group will encourage Council Tenants to seek alternatives to SUP’s.</w:t>
      </w:r>
    </w:p>
    <w:p w:rsidR="0087519B" w:rsidRPr="00E3473E" w:rsidRDefault="00E64942" w:rsidP="00E33C5A">
      <w:pPr>
        <w:pStyle w:val="Heading3"/>
        <w:jc w:val="both"/>
        <w:rPr>
          <w:rFonts w:ascii="Arial" w:hAnsi="Arial" w:cs="Arial"/>
          <w:color w:val="2E74B5" w:themeColor="accent1" w:themeShade="BF"/>
          <w:sz w:val="28"/>
          <w:szCs w:val="28"/>
        </w:rPr>
      </w:pPr>
      <w:r>
        <w:rPr>
          <w:rFonts w:ascii="Arial" w:hAnsi="Arial" w:cs="Arial"/>
          <w:color w:val="2E74B5" w:themeColor="accent1" w:themeShade="BF"/>
          <w:sz w:val="28"/>
          <w:szCs w:val="28"/>
        </w:rPr>
        <w:t>L</w:t>
      </w:r>
      <w:r w:rsidR="0087519B" w:rsidRPr="00E3473E">
        <w:rPr>
          <w:rFonts w:ascii="Arial" w:hAnsi="Arial" w:cs="Arial"/>
          <w:color w:val="2E74B5" w:themeColor="accent1" w:themeShade="BF"/>
          <w:sz w:val="28"/>
          <w:szCs w:val="28"/>
        </w:rPr>
        <w:t>arge manufactures</w:t>
      </w:r>
    </w:p>
    <w:p w:rsidR="00E33C5A" w:rsidRPr="00E3473E" w:rsidRDefault="00E33C5A" w:rsidP="00E33C5A">
      <w:pPr>
        <w:jc w:val="both"/>
        <w:rPr>
          <w:rFonts w:ascii="Arial" w:hAnsi="Arial" w:cs="Arial"/>
          <w:sz w:val="24"/>
          <w:szCs w:val="24"/>
        </w:rPr>
      </w:pPr>
      <w:r w:rsidRPr="00E3473E">
        <w:rPr>
          <w:rFonts w:ascii="Arial" w:hAnsi="Arial" w:cs="Arial"/>
          <w:sz w:val="24"/>
          <w:szCs w:val="24"/>
        </w:rPr>
        <w:t>As detailed above the majority of SUP</w:t>
      </w:r>
      <w:r w:rsidR="00B94184">
        <w:rPr>
          <w:rFonts w:ascii="Arial" w:hAnsi="Arial" w:cs="Arial"/>
          <w:sz w:val="24"/>
          <w:szCs w:val="24"/>
        </w:rPr>
        <w:t>’s</w:t>
      </w:r>
      <w:r w:rsidRPr="00E3473E">
        <w:rPr>
          <w:rFonts w:ascii="Arial" w:hAnsi="Arial" w:cs="Arial"/>
          <w:sz w:val="24"/>
          <w:szCs w:val="24"/>
        </w:rPr>
        <w:t xml:space="preserve"> is in the form of packaging, within South Ribble there are a number of large manufacturing companies which will utilise a significant amount of packaging within their products. </w:t>
      </w:r>
    </w:p>
    <w:p w:rsidR="0087519B" w:rsidRPr="00E3473E" w:rsidRDefault="0087519B" w:rsidP="00E33C5A">
      <w:pPr>
        <w:jc w:val="both"/>
        <w:rPr>
          <w:rFonts w:ascii="Arial" w:hAnsi="Arial" w:cs="Arial"/>
          <w:sz w:val="24"/>
          <w:szCs w:val="24"/>
        </w:rPr>
      </w:pPr>
      <w:r w:rsidRPr="00E3473E">
        <w:rPr>
          <w:rFonts w:ascii="Arial" w:hAnsi="Arial" w:cs="Arial"/>
          <w:sz w:val="24"/>
          <w:szCs w:val="24"/>
        </w:rPr>
        <w:t>The task group will specifically contact</w:t>
      </w:r>
      <w:r w:rsidR="00E33C5A" w:rsidRPr="00E3473E">
        <w:rPr>
          <w:rFonts w:ascii="Arial" w:hAnsi="Arial" w:cs="Arial"/>
          <w:sz w:val="24"/>
          <w:szCs w:val="24"/>
        </w:rPr>
        <w:t xml:space="preserve"> these</w:t>
      </w:r>
      <w:r w:rsidRPr="00E3473E">
        <w:rPr>
          <w:rFonts w:ascii="Arial" w:hAnsi="Arial" w:cs="Arial"/>
          <w:sz w:val="24"/>
          <w:szCs w:val="24"/>
        </w:rPr>
        <w:t xml:space="preserve"> large distributors and manufactures to </w:t>
      </w:r>
      <w:r w:rsidR="00E33C5A" w:rsidRPr="00E3473E">
        <w:rPr>
          <w:rFonts w:ascii="Arial" w:hAnsi="Arial" w:cs="Arial"/>
          <w:sz w:val="24"/>
          <w:szCs w:val="24"/>
        </w:rPr>
        <w:t xml:space="preserve">discuss and encourage the use of alternative packaging options to prevent the prevalence of SUP’s within the industry. </w:t>
      </w:r>
    </w:p>
    <w:p w:rsidR="00226775" w:rsidRPr="00E3473E" w:rsidRDefault="00226775" w:rsidP="00226775">
      <w:pPr>
        <w:jc w:val="both"/>
        <w:rPr>
          <w:rFonts w:ascii="Arial" w:hAnsi="Arial" w:cs="Arial"/>
          <w:sz w:val="24"/>
          <w:szCs w:val="24"/>
        </w:rPr>
      </w:pPr>
    </w:p>
    <w:sectPr w:rsidR="00226775" w:rsidRPr="00E347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22E" w:rsidRDefault="008B222E" w:rsidP="004B671E">
      <w:pPr>
        <w:spacing w:after="0" w:line="240" w:lineRule="auto"/>
      </w:pPr>
      <w:r>
        <w:separator/>
      </w:r>
    </w:p>
  </w:endnote>
  <w:endnote w:type="continuationSeparator" w:id="0">
    <w:p w:rsidR="008B222E" w:rsidRDefault="008B222E" w:rsidP="004B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22E" w:rsidRDefault="008B222E" w:rsidP="004B671E">
      <w:pPr>
        <w:spacing w:after="0" w:line="240" w:lineRule="auto"/>
      </w:pPr>
      <w:r>
        <w:separator/>
      </w:r>
    </w:p>
  </w:footnote>
  <w:footnote w:type="continuationSeparator" w:id="0">
    <w:p w:rsidR="008B222E" w:rsidRDefault="008B222E" w:rsidP="004B671E">
      <w:pPr>
        <w:spacing w:after="0" w:line="240" w:lineRule="auto"/>
      </w:pPr>
      <w:r>
        <w:continuationSeparator/>
      </w:r>
    </w:p>
  </w:footnote>
  <w:footnote w:id="1">
    <w:p w:rsidR="004B671E" w:rsidRPr="00EF6505" w:rsidRDefault="004B671E">
      <w:pPr>
        <w:pStyle w:val="FootnoteText"/>
      </w:pPr>
      <w:r w:rsidRPr="00EF6505">
        <w:rPr>
          <w:rStyle w:val="FootnoteReference"/>
        </w:rPr>
        <w:footnoteRef/>
      </w:r>
      <w:r w:rsidRPr="00EF6505">
        <w:t xml:space="preserve"> </w:t>
      </w:r>
      <w:r w:rsidRPr="00EF6505">
        <w:rPr>
          <w:color w:val="000000"/>
        </w:rPr>
        <w:t>GESAMP, 2015a</w:t>
      </w:r>
    </w:p>
  </w:footnote>
  <w:footnote w:id="2">
    <w:p w:rsidR="004B671E" w:rsidRPr="00EF6505" w:rsidRDefault="004B671E">
      <w:pPr>
        <w:pStyle w:val="FootnoteText"/>
        <w:rPr>
          <w:rFonts w:cs="Roboto Condensed"/>
          <w:color w:val="000000"/>
        </w:rPr>
      </w:pPr>
      <w:r w:rsidRPr="00EF6505">
        <w:rPr>
          <w:rStyle w:val="FootnoteReference"/>
        </w:rPr>
        <w:footnoteRef/>
      </w:r>
      <w:r w:rsidRPr="00EF6505">
        <w:t xml:space="preserve"> </w:t>
      </w:r>
      <w:r w:rsidRPr="00EF6505">
        <w:rPr>
          <w:rFonts w:cs="Roboto Condensed"/>
          <w:color w:val="000000"/>
        </w:rPr>
        <w:t>Geyer, Jambeck, and Law, 2017</w:t>
      </w:r>
    </w:p>
    <w:p w:rsidR="00441D89" w:rsidRDefault="00441D89">
      <w:pPr>
        <w:pStyle w:val="FootnoteText"/>
      </w:pPr>
      <w:r w:rsidRPr="00EF6505">
        <w:rPr>
          <w:rStyle w:val="FootnoteReference"/>
        </w:rPr>
        <w:footnoteRef/>
      </w:r>
      <w:r w:rsidRPr="00EF6505">
        <w:t xml:space="preserve"> https://www.theguardian.com/commentisfree/2018/oct/23/humans-contain-plastic-waste-drastic-banning-straws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A53FA"/>
    <w:multiLevelType w:val="hybridMultilevel"/>
    <w:tmpl w:val="D942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67C76"/>
    <w:multiLevelType w:val="hybridMultilevel"/>
    <w:tmpl w:val="FD16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A21B93"/>
    <w:multiLevelType w:val="hybridMultilevel"/>
    <w:tmpl w:val="3230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21F1C"/>
    <w:multiLevelType w:val="hybridMultilevel"/>
    <w:tmpl w:val="CBC28DBA"/>
    <w:lvl w:ilvl="0" w:tplc="2F2E87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6F"/>
    <w:rsid w:val="000470F2"/>
    <w:rsid w:val="000721E5"/>
    <w:rsid w:val="00085E5E"/>
    <w:rsid w:val="000A52D5"/>
    <w:rsid w:val="000B47E7"/>
    <w:rsid w:val="000D3685"/>
    <w:rsid w:val="000E25A9"/>
    <w:rsid w:val="000F59B4"/>
    <w:rsid w:val="00156F12"/>
    <w:rsid w:val="001F0BAE"/>
    <w:rsid w:val="00210503"/>
    <w:rsid w:val="00226775"/>
    <w:rsid w:val="00226E63"/>
    <w:rsid w:val="0033006C"/>
    <w:rsid w:val="0035068E"/>
    <w:rsid w:val="00354C67"/>
    <w:rsid w:val="00377988"/>
    <w:rsid w:val="00383718"/>
    <w:rsid w:val="004011ED"/>
    <w:rsid w:val="00410B3E"/>
    <w:rsid w:val="00413908"/>
    <w:rsid w:val="00424B1C"/>
    <w:rsid w:val="00425318"/>
    <w:rsid w:val="00435D0F"/>
    <w:rsid w:val="00441D89"/>
    <w:rsid w:val="00483D5D"/>
    <w:rsid w:val="004A7302"/>
    <w:rsid w:val="004B671E"/>
    <w:rsid w:val="004D4F0A"/>
    <w:rsid w:val="004E4FB1"/>
    <w:rsid w:val="0052158E"/>
    <w:rsid w:val="00537CDC"/>
    <w:rsid w:val="00544DE3"/>
    <w:rsid w:val="005F70A7"/>
    <w:rsid w:val="00621833"/>
    <w:rsid w:val="00626086"/>
    <w:rsid w:val="00645D10"/>
    <w:rsid w:val="006C5AC1"/>
    <w:rsid w:val="006D64A6"/>
    <w:rsid w:val="00740CC5"/>
    <w:rsid w:val="00746E25"/>
    <w:rsid w:val="00776CA7"/>
    <w:rsid w:val="00792E5B"/>
    <w:rsid w:val="0087519B"/>
    <w:rsid w:val="008A0CDC"/>
    <w:rsid w:val="008A16CE"/>
    <w:rsid w:val="008B222E"/>
    <w:rsid w:val="009073E6"/>
    <w:rsid w:val="00977B6E"/>
    <w:rsid w:val="009A0C03"/>
    <w:rsid w:val="009B774A"/>
    <w:rsid w:val="009C59D1"/>
    <w:rsid w:val="009D047D"/>
    <w:rsid w:val="009F6643"/>
    <w:rsid w:val="00A5411B"/>
    <w:rsid w:val="00B03459"/>
    <w:rsid w:val="00B10CED"/>
    <w:rsid w:val="00B117FA"/>
    <w:rsid w:val="00B13923"/>
    <w:rsid w:val="00B210C8"/>
    <w:rsid w:val="00B546DD"/>
    <w:rsid w:val="00B94184"/>
    <w:rsid w:val="00C022C0"/>
    <w:rsid w:val="00C406E8"/>
    <w:rsid w:val="00C75BA6"/>
    <w:rsid w:val="00C85B49"/>
    <w:rsid w:val="00CE0610"/>
    <w:rsid w:val="00CF0D38"/>
    <w:rsid w:val="00D10423"/>
    <w:rsid w:val="00D202BC"/>
    <w:rsid w:val="00D529A2"/>
    <w:rsid w:val="00DC1473"/>
    <w:rsid w:val="00E1205C"/>
    <w:rsid w:val="00E2186F"/>
    <w:rsid w:val="00E33C5A"/>
    <w:rsid w:val="00E3473E"/>
    <w:rsid w:val="00E604B9"/>
    <w:rsid w:val="00E64942"/>
    <w:rsid w:val="00ED44C4"/>
    <w:rsid w:val="00EF2362"/>
    <w:rsid w:val="00EF6505"/>
    <w:rsid w:val="00F35C7C"/>
    <w:rsid w:val="00F37AD8"/>
    <w:rsid w:val="00F9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BA3DD02-D8EC-4C62-8D11-3B5F47AC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36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36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20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7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71E"/>
    <w:rPr>
      <w:sz w:val="20"/>
      <w:szCs w:val="20"/>
    </w:rPr>
  </w:style>
  <w:style w:type="character" w:styleId="FootnoteReference">
    <w:name w:val="footnote reference"/>
    <w:basedOn w:val="DefaultParagraphFont"/>
    <w:uiPriority w:val="99"/>
    <w:semiHidden/>
    <w:unhideWhenUsed/>
    <w:rsid w:val="004B671E"/>
    <w:rPr>
      <w:vertAlign w:val="superscript"/>
    </w:rPr>
  </w:style>
  <w:style w:type="paragraph" w:styleId="Title">
    <w:name w:val="Title"/>
    <w:basedOn w:val="Normal"/>
    <w:next w:val="Normal"/>
    <w:link w:val="TitleChar"/>
    <w:uiPriority w:val="10"/>
    <w:qFormat/>
    <w:rsid w:val="000D3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68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36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D368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12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05C"/>
  </w:style>
  <w:style w:type="paragraph" w:styleId="Footer">
    <w:name w:val="footer"/>
    <w:basedOn w:val="Normal"/>
    <w:link w:val="FooterChar"/>
    <w:uiPriority w:val="99"/>
    <w:unhideWhenUsed/>
    <w:rsid w:val="00E12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05C"/>
  </w:style>
  <w:style w:type="character" w:customStyle="1" w:styleId="Heading3Char">
    <w:name w:val="Heading 3 Char"/>
    <w:basedOn w:val="DefaultParagraphFont"/>
    <w:link w:val="Heading3"/>
    <w:uiPriority w:val="9"/>
    <w:rsid w:val="00E1205C"/>
    <w:rPr>
      <w:rFonts w:asciiTheme="majorHAnsi" w:eastAsiaTheme="majorEastAsia" w:hAnsiTheme="majorHAnsi" w:cstheme="majorBidi"/>
      <w:color w:val="1F4D78" w:themeColor="accent1" w:themeShade="7F"/>
      <w:sz w:val="24"/>
      <w:szCs w:val="24"/>
    </w:rPr>
  </w:style>
  <w:style w:type="paragraph" w:customStyle="1" w:styleId="Default">
    <w:name w:val="Default"/>
    <w:rsid w:val="004139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54C67"/>
    <w:pPr>
      <w:ind w:left="720"/>
      <w:contextualSpacing/>
    </w:pPr>
  </w:style>
  <w:style w:type="paragraph" w:styleId="NoSpacing">
    <w:name w:val="No Spacing"/>
    <w:uiPriority w:val="1"/>
    <w:qFormat/>
    <w:rsid w:val="00DC1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B746-8705-440B-8270-0310DE61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2060</Words>
  <Characters>11748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neil</dc:creator>
  <cp:keywords/>
  <dc:description/>
  <cp:lastModifiedBy>Scambler, Dianne</cp:lastModifiedBy>
  <cp:revision>2</cp:revision>
  <dcterms:created xsi:type="dcterms:W3CDTF">2019-09-02T08:05:00Z</dcterms:created>
  <dcterms:modified xsi:type="dcterms:W3CDTF">2019-09-02T08:05:00Z</dcterms:modified>
</cp:coreProperties>
</file>